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C7A2" w14:textId="661B73B3" w:rsidR="00F15084" w:rsidRPr="00243B42" w:rsidRDefault="00000000">
      <w:pPr>
        <w:spacing w:line="240" w:lineRule="auto"/>
        <w:jc w:val="center"/>
        <w:rPr>
          <w:rFonts w:ascii="Proxima Nova" w:eastAsia="Proxima Nova" w:hAnsi="Proxima Nova" w:cs="Proxima Nova"/>
          <w:sz w:val="24"/>
          <w:szCs w:val="24"/>
        </w:rPr>
      </w:pPr>
      <w:r w:rsidRPr="00243B42">
        <w:rPr>
          <w:rFonts w:ascii="Proxima Nova" w:eastAsia="Proxima Nova" w:hAnsi="Proxima Nova" w:cs="Proxima Nova"/>
          <w:sz w:val="24"/>
          <w:szCs w:val="24"/>
        </w:rPr>
        <w:t>Student Achievement Chart below.</w:t>
      </w:r>
    </w:p>
    <w:p w14:paraId="1FF84A1F" w14:textId="77777777" w:rsidR="00531058" w:rsidRPr="00243B42" w:rsidRDefault="00531058">
      <w:pPr>
        <w:spacing w:line="240" w:lineRule="auto"/>
        <w:jc w:val="center"/>
        <w:rPr>
          <w:rFonts w:ascii="Times New Roman" w:eastAsia="Proxima Nova" w:hAnsi="Times New Roman" w:cs="Times New Roman"/>
          <w:sz w:val="24"/>
          <w:szCs w:val="24"/>
        </w:rPr>
      </w:pPr>
    </w:p>
    <w:p w14:paraId="7994A1C4" w14:textId="77777777" w:rsidR="00531058" w:rsidRPr="00243B42" w:rsidRDefault="00531058" w:rsidP="00531058">
      <w:pPr>
        <w:rPr>
          <w:rFonts w:ascii="Times New Roman" w:hAnsi="Times New Roman" w:cs="Times New Roman"/>
          <w:sz w:val="24"/>
          <w:szCs w:val="24"/>
        </w:rPr>
      </w:pPr>
      <w:r w:rsidRPr="00243B42">
        <w:rPr>
          <w:rFonts w:ascii="Times New Roman" w:hAnsi="Times New Roman" w:cs="Times New Roman"/>
          <w:sz w:val="24"/>
          <w:szCs w:val="24"/>
        </w:rPr>
        <w:t xml:space="preserve">PK. PK. ELAL.1.  Demonstrates understanding of the organization and basic features of print: Recognizes and names some upper/lowercase letters of the alphabet, especially those in own name. </w:t>
      </w:r>
    </w:p>
    <w:p w14:paraId="2225B5D1" w14:textId="0757C5C2" w:rsidR="00531058" w:rsidRPr="00243B42" w:rsidRDefault="00531058" w:rsidP="00531058">
      <w:pPr>
        <w:spacing w:line="240" w:lineRule="auto"/>
        <w:rPr>
          <w:rFonts w:ascii="Times New Roman" w:hAnsi="Times New Roman" w:cs="Times New Roman"/>
          <w:sz w:val="24"/>
          <w:szCs w:val="24"/>
        </w:rPr>
      </w:pPr>
      <w:r w:rsidRPr="00243B42">
        <w:rPr>
          <w:rFonts w:ascii="Times New Roman" w:hAnsi="Times New Roman" w:cs="Times New Roman"/>
          <w:sz w:val="24"/>
          <w:szCs w:val="24"/>
        </w:rPr>
        <w:t>PK.AL.5. Demonstrates persistence.  PK.AL.5. Indicators: Maintains focus on a task.</w:t>
      </w:r>
    </w:p>
    <w:p w14:paraId="38A3188E" w14:textId="77777777" w:rsidR="00531058" w:rsidRPr="00243B42" w:rsidRDefault="00531058" w:rsidP="00531058">
      <w:pPr>
        <w:spacing w:line="240" w:lineRule="auto"/>
        <w:rPr>
          <w:rFonts w:ascii="Times New Roman" w:eastAsia="Proxima Nova" w:hAnsi="Times New Roman" w:cs="Times New Roman"/>
          <w:sz w:val="24"/>
          <w:szCs w:val="24"/>
        </w:rPr>
      </w:pPr>
    </w:p>
    <w:p w14:paraId="101628E3" w14:textId="5F633834" w:rsidR="00243B42" w:rsidRPr="00243B42" w:rsidRDefault="00531058" w:rsidP="00243B42">
      <w:pPr>
        <w:spacing w:before="240" w:after="240" w:line="240" w:lineRule="auto"/>
        <w:jc w:val="both"/>
        <w:rPr>
          <w:rFonts w:ascii="Times New Roman" w:hAnsi="Times New Roman" w:cs="Times New Roman"/>
          <w:color w:val="000000" w:themeColor="text1"/>
          <w:sz w:val="24"/>
          <w:szCs w:val="24"/>
        </w:rPr>
      </w:pPr>
      <w:r w:rsidRPr="00243B42">
        <w:rPr>
          <w:rStyle w:val="Strong"/>
          <w:rFonts w:ascii="Times New Roman" w:hAnsi="Times New Roman" w:cs="Times New Roman"/>
          <w:color w:val="000000" w:themeColor="text1"/>
          <w:sz w:val="24"/>
          <w:szCs w:val="24"/>
        </w:rPr>
        <w:t>Lesson Objective:</w:t>
      </w:r>
      <w:r w:rsidRPr="00243B42">
        <w:rPr>
          <w:rStyle w:val="apple-converted-space"/>
          <w:rFonts w:ascii="Times New Roman" w:hAnsi="Times New Roman" w:cs="Times New Roman"/>
          <w:color w:val="000000" w:themeColor="text1"/>
          <w:sz w:val="24"/>
          <w:szCs w:val="24"/>
        </w:rPr>
        <w:t> </w:t>
      </w:r>
      <w:r w:rsidR="00243B42" w:rsidRPr="00243B42">
        <w:rPr>
          <w:rFonts w:ascii="Times New Roman" w:hAnsi="Times New Roman" w:cs="Times New Roman"/>
          <w:color w:val="000000" w:themeColor="text1"/>
          <w:sz w:val="24"/>
          <w:szCs w:val="24"/>
        </w:rPr>
        <w:t xml:space="preserve">Students will be able to demonstrate their understanding and differentiated uppercase and lowercase letter.   </w:t>
      </w:r>
      <w:r w:rsidR="00243B42" w:rsidRPr="00243B42">
        <w:rPr>
          <w:rFonts w:ascii="Times New Roman" w:eastAsia="Times New Roman" w:hAnsi="Times New Roman" w:cs="Times New Roman"/>
          <w:color w:val="000000" w:themeColor="text1"/>
          <w:sz w:val="24"/>
          <w:szCs w:val="24"/>
        </w:rPr>
        <w:t xml:space="preserve"> Students will be able to identify letters by uppercase and lowercase A.</w:t>
      </w:r>
    </w:p>
    <w:p w14:paraId="11016C6C" w14:textId="3D2B38BF" w:rsidR="00ED39F4" w:rsidRPr="00243B42" w:rsidRDefault="00ED39F4" w:rsidP="00243B42">
      <w:pPr>
        <w:spacing w:before="240" w:after="240"/>
        <w:jc w:val="both"/>
        <w:rPr>
          <w:rFonts w:ascii="Times New Roman" w:eastAsia="Proxima Nova" w:hAnsi="Times New Roman" w:cs="Times New Roman"/>
          <w:sz w:val="24"/>
          <w:szCs w:val="24"/>
        </w:rPr>
      </w:pPr>
    </w:p>
    <w:tbl>
      <w:tblPr>
        <w:tblStyle w:val="a"/>
        <w:tblW w:w="12270"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5175"/>
        <w:gridCol w:w="1305"/>
        <w:gridCol w:w="2070"/>
        <w:gridCol w:w="1845"/>
      </w:tblGrid>
      <w:tr w:rsidR="00F15084" w:rsidRPr="00243B42" w14:paraId="34F29D9B" w14:textId="77777777">
        <w:trPr>
          <w:trHeight w:val="450"/>
        </w:trPr>
        <w:tc>
          <w:tcPr>
            <w:tcW w:w="1875" w:type="dxa"/>
            <w:tcBorders>
              <w:top w:val="single" w:sz="4" w:space="0" w:color="CCCCCC"/>
              <w:left w:val="single" w:sz="4" w:space="0" w:color="CCCCCC"/>
              <w:bottom w:val="single" w:sz="4" w:space="0" w:color="CCCCCC"/>
              <w:right w:val="single" w:sz="4" w:space="0" w:color="CCCCCC"/>
            </w:tcBorders>
            <w:shd w:val="clear" w:color="auto" w:fill="035281"/>
            <w:vAlign w:val="center"/>
          </w:tcPr>
          <w:p w14:paraId="7421CD37" w14:textId="77777777" w:rsidR="00F15084" w:rsidRPr="00243B42" w:rsidRDefault="00000000">
            <w:pPr>
              <w:spacing w:before="120" w:line="240" w:lineRule="auto"/>
              <w:jc w:val="center"/>
              <w:rPr>
                <w:rFonts w:ascii="Times New Roman" w:eastAsia="Proxima Nova" w:hAnsi="Times New Roman" w:cs="Times New Roman"/>
                <w:color w:val="FFFFFF"/>
                <w:sz w:val="24"/>
                <w:szCs w:val="24"/>
              </w:rPr>
            </w:pPr>
            <w:r w:rsidRPr="00243B42">
              <w:rPr>
                <w:rFonts w:ascii="Times New Roman" w:eastAsia="Proxima Nova" w:hAnsi="Times New Roman" w:cs="Times New Roman"/>
                <w:b/>
                <w:color w:val="FFFFFF"/>
                <w:sz w:val="24"/>
                <w:szCs w:val="24"/>
              </w:rPr>
              <w:t>Learning Progression</w:t>
            </w:r>
          </w:p>
        </w:tc>
        <w:tc>
          <w:tcPr>
            <w:tcW w:w="5175" w:type="dxa"/>
            <w:tcBorders>
              <w:top w:val="single" w:sz="4" w:space="0" w:color="CCCCCC"/>
              <w:left w:val="single" w:sz="4" w:space="0" w:color="CCCCCC"/>
              <w:bottom w:val="single" w:sz="4" w:space="0" w:color="CCCCCC"/>
              <w:right w:val="single" w:sz="4" w:space="0" w:color="CCCCCC"/>
            </w:tcBorders>
            <w:shd w:val="clear" w:color="auto" w:fill="035281"/>
          </w:tcPr>
          <w:p w14:paraId="4FCAA2A7" w14:textId="77777777" w:rsidR="00F15084" w:rsidRPr="00243B42" w:rsidRDefault="00000000">
            <w:pPr>
              <w:spacing w:before="120" w:line="240" w:lineRule="auto"/>
              <w:rPr>
                <w:rFonts w:ascii="Times New Roman" w:eastAsia="Proxima Nova" w:hAnsi="Times New Roman" w:cs="Times New Roman"/>
                <w:b/>
                <w:color w:val="FFFFFF"/>
                <w:sz w:val="24"/>
                <w:szCs w:val="24"/>
              </w:rPr>
            </w:pPr>
            <w:r w:rsidRPr="00243B42">
              <w:rPr>
                <w:rFonts w:ascii="Times New Roman" w:eastAsia="Proxima Nova" w:hAnsi="Times New Roman" w:cs="Times New Roman"/>
                <w:b/>
                <w:color w:val="FFFFFF"/>
                <w:sz w:val="24"/>
                <w:szCs w:val="24"/>
              </w:rPr>
              <w:t>Description of Student Work in Each Progression of Learning</w:t>
            </w:r>
          </w:p>
        </w:tc>
        <w:tc>
          <w:tcPr>
            <w:tcW w:w="5220" w:type="dxa"/>
            <w:gridSpan w:val="3"/>
            <w:tcBorders>
              <w:top w:val="single" w:sz="4" w:space="0" w:color="CCCCCC"/>
              <w:left w:val="single" w:sz="4" w:space="0" w:color="CCCCCC"/>
              <w:bottom w:val="single" w:sz="4" w:space="0" w:color="CCCCCC"/>
            </w:tcBorders>
            <w:shd w:val="clear" w:color="auto" w:fill="035281"/>
          </w:tcPr>
          <w:p w14:paraId="2BCEBB42" w14:textId="77777777" w:rsidR="00F15084" w:rsidRPr="00243B42" w:rsidRDefault="00000000">
            <w:pPr>
              <w:spacing w:line="240" w:lineRule="auto"/>
              <w:rPr>
                <w:rFonts w:ascii="Times New Roman" w:eastAsia="Proxima Nova" w:hAnsi="Times New Roman" w:cs="Times New Roman"/>
                <w:color w:val="FFFFFF"/>
                <w:sz w:val="24"/>
                <w:szCs w:val="24"/>
              </w:rPr>
            </w:pPr>
            <w:r w:rsidRPr="00243B42">
              <w:rPr>
                <w:rFonts w:ascii="Times New Roman" w:eastAsia="Proxima Nova" w:hAnsi="Times New Roman" w:cs="Times New Roman"/>
                <w:b/>
                <w:color w:val="FFFFFF"/>
                <w:sz w:val="24"/>
                <w:szCs w:val="24"/>
              </w:rPr>
              <w:t>Results from the Pre- and Post-Assessments Related to the Standard</w:t>
            </w:r>
          </w:p>
        </w:tc>
      </w:tr>
      <w:tr w:rsidR="00F15084" w:rsidRPr="00243B42" w14:paraId="0E7892E9" w14:textId="77777777">
        <w:trPr>
          <w:trHeight w:val="300"/>
        </w:trPr>
        <w:tc>
          <w:tcPr>
            <w:tcW w:w="1875" w:type="dxa"/>
            <w:vMerge w:val="restart"/>
            <w:tcBorders>
              <w:top w:val="single" w:sz="4" w:space="0" w:color="CCCCCC"/>
              <w:left w:val="single" w:sz="4" w:space="0" w:color="CCCCCC"/>
              <w:right w:val="single" w:sz="4" w:space="0" w:color="CCCCCC"/>
            </w:tcBorders>
            <w:shd w:val="clear" w:color="auto" w:fill="9ABEE2"/>
            <w:vAlign w:val="center"/>
          </w:tcPr>
          <w:p w14:paraId="5A9519D9" w14:textId="77777777" w:rsidR="00F15084" w:rsidRPr="00243B42" w:rsidRDefault="00000000">
            <w:pPr>
              <w:spacing w:after="200" w:line="240" w:lineRule="auto"/>
              <w:jc w:val="center"/>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Level 3</w:t>
            </w:r>
          </w:p>
          <w:p w14:paraId="250D922B" w14:textId="77777777" w:rsidR="00F15084" w:rsidRPr="00243B42" w:rsidRDefault="00F15084">
            <w:pPr>
              <w:spacing w:after="200" w:line="240" w:lineRule="auto"/>
              <w:rPr>
                <w:rFonts w:ascii="Times New Roman" w:eastAsia="Proxima Nova" w:hAnsi="Times New Roman" w:cs="Times New Roman"/>
                <w:b/>
                <w:sz w:val="24"/>
                <w:szCs w:val="24"/>
              </w:rPr>
            </w:pPr>
          </w:p>
        </w:tc>
        <w:tc>
          <w:tcPr>
            <w:tcW w:w="5175" w:type="dxa"/>
            <w:vMerge w:val="restart"/>
            <w:tcBorders>
              <w:top w:val="single" w:sz="4" w:space="0" w:color="CCCCCC"/>
              <w:left w:val="single" w:sz="4" w:space="0" w:color="CCCCCC"/>
              <w:right w:val="single" w:sz="4" w:space="0" w:color="CCCCCC"/>
            </w:tcBorders>
          </w:tcPr>
          <w:p w14:paraId="5FE01F80" w14:textId="48A891CA" w:rsidR="00E23717" w:rsidRPr="00243B42" w:rsidRDefault="00000000" w:rsidP="00E23717">
            <w:pPr>
              <w:spacing w:after="120" w:line="240" w:lineRule="auto"/>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Characteristics of student work/responses:</w:t>
            </w:r>
          </w:p>
          <w:p w14:paraId="26684CDD" w14:textId="324F34F3" w:rsidR="00E23717" w:rsidRPr="00243B42" w:rsidRDefault="00E23717" w:rsidP="00F33E28">
            <w:pPr>
              <w:pStyle w:val="ListParagraph"/>
              <w:numPr>
                <w:ilvl w:val="0"/>
                <w:numId w:val="8"/>
              </w:numPr>
              <w:spacing w:line="259" w:lineRule="auto"/>
              <w:rPr>
                <w:rFonts w:ascii="Times New Roman" w:eastAsia="Cambria" w:hAnsi="Times New Roman" w:cs="Times New Roman"/>
                <w:bCs/>
                <w:sz w:val="24"/>
                <w:szCs w:val="24"/>
              </w:rPr>
            </w:pPr>
            <w:r w:rsidRPr="00243B42">
              <w:rPr>
                <w:rFonts w:ascii="Times New Roman" w:eastAsia="Cambria" w:hAnsi="Times New Roman" w:cs="Times New Roman"/>
                <w:bCs/>
                <w:sz w:val="24"/>
                <w:szCs w:val="24"/>
              </w:rPr>
              <w:t xml:space="preserve">Able to identify and differentiate 3 uppercase and 3 lowercase </w:t>
            </w:r>
            <w:r w:rsidR="00B45FA0" w:rsidRPr="00243B42">
              <w:rPr>
                <w:rFonts w:ascii="Times New Roman" w:eastAsia="Cambria" w:hAnsi="Times New Roman" w:cs="Times New Roman"/>
                <w:bCs/>
                <w:sz w:val="24"/>
                <w:szCs w:val="24"/>
              </w:rPr>
              <w:t>letters</w:t>
            </w:r>
            <w:r w:rsidR="00AF0EC5" w:rsidRPr="00243B42">
              <w:rPr>
                <w:rFonts w:ascii="Times New Roman" w:eastAsia="Cambria" w:hAnsi="Times New Roman" w:cs="Times New Roman"/>
                <w:bCs/>
                <w:sz w:val="24"/>
                <w:szCs w:val="24"/>
              </w:rPr>
              <w:t xml:space="preserve"> </w:t>
            </w:r>
            <w:r w:rsidR="003C4559" w:rsidRPr="00243B42">
              <w:rPr>
                <w:rFonts w:ascii="Times New Roman" w:eastAsia="Cambria" w:hAnsi="Times New Roman" w:cs="Times New Roman"/>
                <w:bCs/>
                <w:sz w:val="24"/>
                <w:szCs w:val="24"/>
              </w:rPr>
              <w:t>(</w:t>
            </w:r>
            <w:r w:rsidR="00531058" w:rsidRPr="00243B42">
              <w:rPr>
                <w:rFonts w:ascii="Times New Roman" w:eastAsia="Cambria" w:hAnsi="Times New Roman" w:cs="Times New Roman"/>
                <w:bCs/>
                <w:sz w:val="24"/>
                <w:szCs w:val="24"/>
              </w:rPr>
              <w:t>A, a</w:t>
            </w:r>
            <w:r w:rsidR="003C4559" w:rsidRPr="00243B42">
              <w:rPr>
                <w:rFonts w:ascii="Times New Roman" w:eastAsia="Cambria" w:hAnsi="Times New Roman" w:cs="Times New Roman"/>
                <w:bCs/>
                <w:sz w:val="24"/>
                <w:szCs w:val="24"/>
              </w:rPr>
              <w:t>)</w:t>
            </w:r>
            <w:r w:rsidR="00AF0EC5" w:rsidRPr="00243B42">
              <w:rPr>
                <w:rFonts w:ascii="Times New Roman" w:eastAsia="Cambria" w:hAnsi="Times New Roman" w:cs="Times New Roman"/>
                <w:bCs/>
                <w:sz w:val="24"/>
                <w:szCs w:val="24"/>
              </w:rPr>
              <w:t>.</w:t>
            </w:r>
          </w:p>
          <w:p w14:paraId="47C5E918" w14:textId="047B040F" w:rsidR="00F33E28" w:rsidRPr="00243B42" w:rsidRDefault="00E23717" w:rsidP="00AF0EC5">
            <w:pPr>
              <w:pStyle w:val="ListParagraph"/>
              <w:numPr>
                <w:ilvl w:val="0"/>
                <w:numId w:val="8"/>
              </w:numPr>
              <w:spacing w:line="259" w:lineRule="auto"/>
              <w:rPr>
                <w:rFonts w:ascii="Times New Roman" w:eastAsia="Cambria" w:hAnsi="Times New Roman" w:cs="Times New Roman"/>
                <w:bCs/>
                <w:sz w:val="24"/>
                <w:szCs w:val="24"/>
              </w:rPr>
            </w:pPr>
            <w:r w:rsidRPr="00243B42">
              <w:rPr>
                <w:rFonts w:ascii="Times New Roman" w:eastAsia="Cambria" w:hAnsi="Times New Roman" w:cs="Times New Roman"/>
                <w:bCs/>
                <w:sz w:val="24"/>
                <w:szCs w:val="24"/>
              </w:rPr>
              <w:t xml:space="preserve">Able to </w:t>
            </w:r>
            <w:r w:rsidR="00AF0EC5" w:rsidRPr="00243B42">
              <w:rPr>
                <w:rFonts w:ascii="Times New Roman" w:eastAsia="Cambria" w:hAnsi="Times New Roman" w:cs="Times New Roman"/>
                <w:bCs/>
                <w:sz w:val="24"/>
                <w:szCs w:val="24"/>
              </w:rPr>
              <w:t xml:space="preserve">be </w:t>
            </w:r>
            <w:r w:rsidR="004E2913" w:rsidRPr="00243B42">
              <w:rPr>
                <w:rFonts w:ascii="Times New Roman" w:eastAsia="Cambria" w:hAnsi="Times New Roman" w:cs="Times New Roman"/>
                <w:bCs/>
                <w:sz w:val="24"/>
                <w:szCs w:val="24"/>
              </w:rPr>
              <w:t xml:space="preserve">coloring </w:t>
            </w:r>
            <w:r w:rsidR="00AF0EC5" w:rsidRPr="00243B42">
              <w:rPr>
                <w:rFonts w:ascii="Times New Roman" w:eastAsia="Cambria" w:hAnsi="Times New Roman" w:cs="Times New Roman"/>
                <w:bCs/>
                <w:sz w:val="24"/>
                <w:szCs w:val="24"/>
              </w:rPr>
              <w:t>uppercase from lowercase letter A and</w:t>
            </w:r>
            <w:r w:rsidRPr="00243B42">
              <w:rPr>
                <w:rFonts w:ascii="Times New Roman" w:eastAsia="Cambria" w:hAnsi="Times New Roman" w:cs="Times New Roman"/>
                <w:bCs/>
                <w:sz w:val="24"/>
                <w:szCs w:val="24"/>
              </w:rPr>
              <w:t xml:space="preserve"> complete worksheets. </w:t>
            </w:r>
          </w:p>
          <w:p w14:paraId="5FF4D4DC" w14:textId="4FF973E7" w:rsidR="00F15084" w:rsidRPr="00243B42" w:rsidRDefault="00F15084" w:rsidP="00AF0EC5">
            <w:pPr>
              <w:spacing w:line="259" w:lineRule="auto"/>
              <w:ind w:left="67"/>
              <w:rPr>
                <w:rFonts w:ascii="Times New Roman" w:eastAsia="Cambria" w:hAnsi="Times New Roman" w:cs="Times New Roman"/>
                <w:bCs/>
                <w:sz w:val="24"/>
                <w:szCs w:val="24"/>
              </w:rPr>
            </w:pPr>
          </w:p>
          <w:p w14:paraId="5710B46B" w14:textId="43C73C7B" w:rsidR="00AF0EC5" w:rsidRPr="00243B42" w:rsidRDefault="007474B5" w:rsidP="007474B5">
            <w:pPr>
              <w:spacing w:line="259" w:lineRule="auto"/>
              <w:ind w:left="67"/>
              <w:rPr>
                <w:rFonts w:ascii="Times New Roman" w:eastAsia="Cambria" w:hAnsi="Times New Roman" w:cs="Times New Roman"/>
                <w:bCs/>
                <w:sz w:val="24"/>
                <w:szCs w:val="24"/>
              </w:rPr>
            </w:pPr>
            <w:r>
              <w:rPr>
                <w:rFonts w:ascii="Times New Roman" w:eastAsia="Cambria" w:hAnsi="Times New Roman" w:cs="Times New Roman"/>
                <w:bCs/>
                <w:noProof/>
                <w:sz w:val="24"/>
                <w:szCs w:val="24"/>
              </w:rPr>
              <w:drawing>
                <wp:inline distT="0" distB="0" distL="0" distR="0" wp14:anchorId="14AF7CE0" wp14:editId="00010312">
                  <wp:extent cx="1227438" cy="1582143"/>
                  <wp:effectExtent l="0" t="0" r="5080" b="5715"/>
                  <wp:docPr id="1670541633"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41633" name="Picture 1" descr="A close-up of a pap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2235" cy="1639885"/>
                          </a:xfrm>
                          <a:prstGeom prst="rect">
                            <a:avLst/>
                          </a:prstGeom>
                        </pic:spPr>
                      </pic:pic>
                    </a:graphicData>
                  </a:graphic>
                </wp:inline>
              </w:drawing>
            </w:r>
          </w:p>
        </w:tc>
        <w:tc>
          <w:tcPr>
            <w:tcW w:w="1305" w:type="dxa"/>
            <w:tcBorders>
              <w:top w:val="single" w:sz="4" w:space="0" w:color="CCCCCC"/>
              <w:left w:val="single" w:sz="4" w:space="0" w:color="CCCCCC"/>
              <w:bottom w:val="single" w:sz="4" w:space="0" w:color="CCCCCC"/>
              <w:right w:val="single" w:sz="4" w:space="0" w:color="CCCCCC"/>
            </w:tcBorders>
          </w:tcPr>
          <w:p w14:paraId="36E6607C" w14:textId="77777777" w:rsidR="00F15084" w:rsidRPr="00243B42" w:rsidRDefault="00F15084">
            <w:pPr>
              <w:spacing w:line="240" w:lineRule="auto"/>
              <w:rPr>
                <w:rFonts w:ascii="Times New Roman" w:eastAsia="Proxima Nova" w:hAnsi="Times New Roman" w:cs="Times New Roman"/>
                <w:b/>
                <w:sz w:val="24"/>
                <w:szCs w:val="24"/>
              </w:rPr>
            </w:pPr>
          </w:p>
        </w:tc>
        <w:tc>
          <w:tcPr>
            <w:tcW w:w="2070" w:type="dxa"/>
            <w:tcBorders>
              <w:top w:val="single" w:sz="4" w:space="0" w:color="CCCCCC"/>
              <w:left w:val="single" w:sz="4" w:space="0" w:color="CCCCCC"/>
              <w:bottom w:val="single" w:sz="4" w:space="0" w:color="CCCCCC"/>
              <w:right w:val="single" w:sz="4" w:space="0" w:color="CCCCCC"/>
            </w:tcBorders>
            <w:shd w:val="clear" w:color="auto" w:fill="E6E6E6"/>
          </w:tcPr>
          <w:p w14:paraId="3F10594D" w14:textId="77777777" w:rsidR="00F15084" w:rsidRPr="00243B42" w:rsidRDefault="00000000">
            <w:pPr>
              <w:spacing w:line="240" w:lineRule="auto"/>
              <w:jc w:val="center"/>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Pre-Assessment Results</w:t>
            </w:r>
          </w:p>
        </w:tc>
        <w:tc>
          <w:tcPr>
            <w:tcW w:w="1845" w:type="dxa"/>
            <w:tcBorders>
              <w:top w:val="single" w:sz="4" w:space="0" w:color="CCCCCC"/>
              <w:left w:val="single" w:sz="4" w:space="0" w:color="CCCCCC"/>
              <w:bottom w:val="single" w:sz="4" w:space="0" w:color="CCCCCC"/>
              <w:right w:val="single" w:sz="4" w:space="0" w:color="CCCCCC"/>
            </w:tcBorders>
            <w:shd w:val="clear" w:color="auto" w:fill="C9DAF8"/>
          </w:tcPr>
          <w:p w14:paraId="713EBA28" w14:textId="77777777" w:rsidR="00F15084" w:rsidRPr="00243B42" w:rsidRDefault="00000000">
            <w:pPr>
              <w:spacing w:line="240" w:lineRule="auto"/>
              <w:jc w:val="center"/>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Post- Assessment Results</w:t>
            </w:r>
          </w:p>
        </w:tc>
      </w:tr>
      <w:tr w:rsidR="00F15084" w:rsidRPr="00243B42" w14:paraId="7E37AF15" w14:textId="77777777">
        <w:trPr>
          <w:trHeight w:val="180"/>
        </w:trPr>
        <w:tc>
          <w:tcPr>
            <w:tcW w:w="1875" w:type="dxa"/>
            <w:vMerge/>
            <w:tcBorders>
              <w:left w:val="single" w:sz="4" w:space="0" w:color="CCCCCC"/>
              <w:right w:val="single" w:sz="4" w:space="0" w:color="CCCCCC"/>
            </w:tcBorders>
            <w:shd w:val="clear" w:color="auto" w:fill="9ABEE2"/>
            <w:vAlign w:val="center"/>
          </w:tcPr>
          <w:p w14:paraId="42A8AA38" w14:textId="77777777" w:rsidR="00F15084" w:rsidRPr="00243B42" w:rsidRDefault="00F15084">
            <w:pPr>
              <w:widowControl w:val="0"/>
              <w:rPr>
                <w:rFonts w:ascii="Times New Roman" w:hAnsi="Times New Roman" w:cs="Times New Roman"/>
                <w:sz w:val="24"/>
                <w:szCs w:val="24"/>
              </w:rPr>
            </w:pPr>
          </w:p>
        </w:tc>
        <w:tc>
          <w:tcPr>
            <w:tcW w:w="5175" w:type="dxa"/>
            <w:vMerge/>
            <w:tcBorders>
              <w:left w:val="single" w:sz="4" w:space="0" w:color="CCCCCC"/>
              <w:right w:val="single" w:sz="4" w:space="0" w:color="CCCCCC"/>
            </w:tcBorders>
          </w:tcPr>
          <w:p w14:paraId="5B96FB50" w14:textId="77777777" w:rsidR="00F15084" w:rsidRPr="00243B42" w:rsidRDefault="00F15084">
            <w:pPr>
              <w:spacing w:after="200" w:line="240" w:lineRule="auto"/>
              <w:rPr>
                <w:rFonts w:ascii="Times New Roman" w:hAnsi="Times New Roman" w:cs="Times New Roman"/>
                <w:sz w:val="24"/>
                <w:szCs w:val="24"/>
              </w:rPr>
            </w:pPr>
          </w:p>
        </w:tc>
        <w:tc>
          <w:tcPr>
            <w:tcW w:w="1305" w:type="dxa"/>
            <w:tcBorders>
              <w:top w:val="single" w:sz="4" w:space="0" w:color="CCCCCC"/>
              <w:left w:val="single" w:sz="4" w:space="0" w:color="CCCCCC"/>
              <w:bottom w:val="single" w:sz="4" w:space="0" w:color="CCCCCC"/>
              <w:right w:val="single" w:sz="4" w:space="0" w:color="CCCCCC"/>
            </w:tcBorders>
          </w:tcPr>
          <w:p w14:paraId="4A340527" w14:textId="77777777" w:rsidR="00F15084" w:rsidRPr="00243B42" w:rsidRDefault="00000000">
            <w:pPr>
              <w:numPr>
                <w:ilvl w:val="0"/>
                <w:numId w:val="2"/>
              </w:numPr>
              <w:spacing w:after="120" w:line="273" w:lineRule="auto"/>
              <w:ind w:hanging="360"/>
              <w:rPr>
                <w:rFonts w:ascii="Times New Roman" w:eastAsia="Proxima Nova" w:hAnsi="Times New Roman" w:cs="Times New Roman"/>
                <w:sz w:val="24"/>
                <w:szCs w:val="24"/>
              </w:rPr>
            </w:pPr>
            <w:r w:rsidRPr="00243B42">
              <w:rPr>
                <w:rFonts w:ascii="Times New Roman" w:eastAsia="Proxima Nova" w:hAnsi="Times New Roman" w:cs="Times New Roman"/>
                <w:sz w:val="24"/>
                <w:szCs w:val="24"/>
                <w:u w:val="single"/>
              </w:rPr>
              <w:t>Number</w:t>
            </w:r>
            <w:r w:rsidRPr="00243B42">
              <w:rPr>
                <w:rFonts w:ascii="Times New Roman" w:eastAsia="Proxima Nova" w:hAnsi="Times New Roman" w:cs="Times New Roman"/>
                <w:sz w:val="24"/>
                <w:szCs w:val="24"/>
              </w:rPr>
              <w:t xml:space="preserve"> of students:</w:t>
            </w:r>
          </w:p>
        </w:tc>
        <w:tc>
          <w:tcPr>
            <w:tcW w:w="2070" w:type="dxa"/>
            <w:tcBorders>
              <w:top w:val="single" w:sz="4" w:space="0" w:color="CCCCCC"/>
              <w:left w:val="single" w:sz="4" w:space="0" w:color="CCCCCC"/>
              <w:bottom w:val="single" w:sz="4" w:space="0" w:color="CCCCCC"/>
              <w:right w:val="single" w:sz="4" w:space="0" w:color="CCCCCC"/>
            </w:tcBorders>
            <w:shd w:val="clear" w:color="auto" w:fill="E6E6E6"/>
          </w:tcPr>
          <w:p w14:paraId="48B681E2" w14:textId="10242C2B" w:rsidR="00F15084" w:rsidRPr="00243B42" w:rsidRDefault="00766CBC">
            <w:pPr>
              <w:spacing w:after="120" w:line="273" w:lineRule="auto"/>
              <w:jc w:val="center"/>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 xml:space="preserve"> </w:t>
            </w:r>
            <w:r w:rsidR="007B6B3A" w:rsidRPr="00243B42">
              <w:rPr>
                <w:rFonts w:ascii="Times New Roman" w:eastAsia="Proxima Nova" w:hAnsi="Times New Roman" w:cs="Times New Roman"/>
                <w:sz w:val="24"/>
                <w:szCs w:val="24"/>
              </w:rPr>
              <w:t>3</w:t>
            </w:r>
            <w:r w:rsidRPr="00243B42">
              <w:rPr>
                <w:rFonts w:ascii="Times New Roman" w:eastAsia="Proxima Nova" w:hAnsi="Times New Roman" w:cs="Times New Roman"/>
                <w:sz w:val="24"/>
                <w:szCs w:val="24"/>
              </w:rPr>
              <w:t>/13</w:t>
            </w:r>
          </w:p>
        </w:tc>
        <w:tc>
          <w:tcPr>
            <w:tcW w:w="1845" w:type="dxa"/>
            <w:tcBorders>
              <w:top w:val="single" w:sz="4" w:space="0" w:color="CCCCCC"/>
              <w:left w:val="single" w:sz="4" w:space="0" w:color="CCCCCC"/>
              <w:bottom w:val="single" w:sz="4" w:space="0" w:color="CCCCCC"/>
              <w:right w:val="single" w:sz="4" w:space="0" w:color="CCCCCC"/>
            </w:tcBorders>
            <w:shd w:val="clear" w:color="auto" w:fill="C9DAF8"/>
          </w:tcPr>
          <w:p w14:paraId="1CA19757" w14:textId="77777777" w:rsidR="00F15084" w:rsidRPr="00243B42" w:rsidRDefault="00F15084">
            <w:pPr>
              <w:spacing w:after="120" w:line="273" w:lineRule="auto"/>
              <w:jc w:val="center"/>
              <w:rPr>
                <w:rFonts w:ascii="Times New Roman" w:eastAsia="Proxima Nova" w:hAnsi="Times New Roman" w:cs="Times New Roman"/>
                <w:sz w:val="24"/>
                <w:szCs w:val="24"/>
              </w:rPr>
            </w:pPr>
          </w:p>
        </w:tc>
      </w:tr>
      <w:tr w:rsidR="00F15084" w:rsidRPr="00243B42" w14:paraId="0A3E393D" w14:textId="77777777">
        <w:trPr>
          <w:trHeight w:val="180"/>
        </w:trPr>
        <w:tc>
          <w:tcPr>
            <w:tcW w:w="1875" w:type="dxa"/>
            <w:vMerge/>
            <w:tcBorders>
              <w:left w:val="single" w:sz="4" w:space="0" w:color="CCCCCC"/>
              <w:bottom w:val="single" w:sz="4" w:space="0" w:color="CCCCCC"/>
              <w:right w:val="single" w:sz="4" w:space="0" w:color="CCCCCC"/>
            </w:tcBorders>
            <w:shd w:val="clear" w:color="auto" w:fill="9ABEE2"/>
            <w:vAlign w:val="center"/>
          </w:tcPr>
          <w:p w14:paraId="3944A799" w14:textId="77777777" w:rsidR="00F15084" w:rsidRPr="00243B42" w:rsidRDefault="00F15084">
            <w:pPr>
              <w:widowControl w:val="0"/>
              <w:rPr>
                <w:rFonts w:ascii="Times New Roman" w:hAnsi="Times New Roman" w:cs="Times New Roman"/>
                <w:sz w:val="24"/>
                <w:szCs w:val="24"/>
              </w:rPr>
            </w:pPr>
          </w:p>
        </w:tc>
        <w:tc>
          <w:tcPr>
            <w:tcW w:w="5175" w:type="dxa"/>
            <w:vMerge/>
            <w:tcBorders>
              <w:left w:val="single" w:sz="4" w:space="0" w:color="CCCCCC"/>
              <w:bottom w:val="single" w:sz="4" w:space="0" w:color="CCCCCC"/>
              <w:right w:val="single" w:sz="4" w:space="0" w:color="CCCCCC"/>
            </w:tcBorders>
          </w:tcPr>
          <w:p w14:paraId="19DE72E0" w14:textId="77777777" w:rsidR="00F15084" w:rsidRPr="00243B42" w:rsidRDefault="00F15084">
            <w:pPr>
              <w:spacing w:after="200" w:line="240" w:lineRule="auto"/>
              <w:rPr>
                <w:rFonts w:ascii="Times New Roman" w:hAnsi="Times New Roman" w:cs="Times New Roman"/>
                <w:sz w:val="24"/>
                <w:szCs w:val="24"/>
              </w:rPr>
            </w:pPr>
          </w:p>
        </w:tc>
        <w:tc>
          <w:tcPr>
            <w:tcW w:w="1305" w:type="dxa"/>
            <w:tcBorders>
              <w:top w:val="single" w:sz="4" w:space="0" w:color="CCCCCC"/>
              <w:left w:val="single" w:sz="4" w:space="0" w:color="CCCCCC"/>
              <w:bottom w:val="single" w:sz="4" w:space="0" w:color="CCCCCC"/>
              <w:right w:val="single" w:sz="4" w:space="0" w:color="CCCCCC"/>
            </w:tcBorders>
          </w:tcPr>
          <w:p w14:paraId="05E9AA22" w14:textId="77777777" w:rsidR="00F15084" w:rsidRPr="00243B42" w:rsidRDefault="00000000">
            <w:pPr>
              <w:numPr>
                <w:ilvl w:val="0"/>
                <w:numId w:val="2"/>
              </w:numPr>
              <w:spacing w:after="200"/>
              <w:ind w:hanging="360"/>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Student Initials:</w:t>
            </w:r>
          </w:p>
        </w:tc>
        <w:tc>
          <w:tcPr>
            <w:tcW w:w="2070" w:type="dxa"/>
            <w:tcBorders>
              <w:top w:val="single" w:sz="4" w:space="0" w:color="CCCCCC"/>
              <w:left w:val="single" w:sz="4" w:space="0" w:color="CCCCCC"/>
              <w:bottom w:val="single" w:sz="4" w:space="0" w:color="CCCCCC"/>
              <w:right w:val="single" w:sz="4" w:space="0" w:color="CCCCCC"/>
            </w:tcBorders>
            <w:shd w:val="clear" w:color="auto" w:fill="E6E6E6"/>
          </w:tcPr>
          <w:p w14:paraId="33DBCAB9" w14:textId="77777777" w:rsidR="00F15084" w:rsidRPr="00243B42" w:rsidRDefault="007B6B3A" w:rsidP="007B6B3A">
            <w:pPr>
              <w:spacing w:line="240" w:lineRule="auto"/>
              <w:jc w:val="center"/>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Alexandra</w:t>
            </w:r>
          </w:p>
          <w:p w14:paraId="1FA784D0" w14:textId="77777777" w:rsidR="007B6B3A" w:rsidRPr="00243B42" w:rsidRDefault="007B6B3A" w:rsidP="007B6B3A">
            <w:pPr>
              <w:spacing w:line="240" w:lineRule="auto"/>
              <w:jc w:val="center"/>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Dion</w:t>
            </w:r>
          </w:p>
          <w:p w14:paraId="70309B03" w14:textId="52515D35" w:rsidR="007B6B3A" w:rsidRPr="00243B42" w:rsidRDefault="007B6B3A" w:rsidP="007B6B3A">
            <w:pPr>
              <w:spacing w:line="240" w:lineRule="auto"/>
              <w:jc w:val="center"/>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Iliana</w:t>
            </w:r>
          </w:p>
        </w:tc>
        <w:tc>
          <w:tcPr>
            <w:tcW w:w="1845" w:type="dxa"/>
            <w:tcBorders>
              <w:top w:val="single" w:sz="4" w:space="0" w:color="CCCCCC"/>
              <w:left w:val="single" w:sz="4" w:space="0" w:color="CCCCCC"/>
              <w:bottom w:val="single" w:sz="4" w:space="0" w:color="CCCCCC"/>
              <w:right w:val="single" w:sz="4" w:space="0" w:color="CCCCCC"/>
            </w:tcBorders>
            <w:shd w:val="clear" w:color="auto" w:fill="C9DAF8"/>
          </w:tcPr>
          <w:p w14:paraId="13B7B8EE" w14:textId="77777777" w:rsidR="00F15084" w:rsidRPr="00243B42" w:rsidRDefault="00F15084">
            <w:pPr>
              <w:spacing w:line="240" w:lineRule="auto"/>
              <w:rPr>
                <w:rFonts w:ascii="Times New Roman" w:eastAsia="Proxima Nova" w:hAnsi="Times New Roman" w:cs="Times New Roman"/>
                <w:sz w:val="24"/>
                <w:szCs w:val="24"/>
              </w:rPr>
            </w:pPr>
          </w:p>
        </w:tc>
      </w:tr>
      <w:tr w:rsidR="00F15084" w:rsidRPr="00243B42" w14:paraId="326162B6" w14:textId="77777777">
        <w:trPr>
          <w:trHeight w:val="240"/>
        </w:trPr>
        <w:tc>
          <w:tcPr>
            <w:tcW w:w="1875" w:type="dxa"/>
            <w:vMerge w:val="restart"/>
            <w:tcBorders>
              <w:top w:val="single" w:sz="4" w:space="0" w:color="CCCCCC"/>
              <w:left w:val="single" w:sz="4" w:space="0" w:color="CCCCCC"/>
              <w:right w:val="single" w:sz="4" w:space="0" w:color="CCCCCC"/>
            </w:tcBorders>
            <w:shd w:val="clear" w:color="auto" w:fill="CCFFCC"/>
            <w:vAlign w:val="center"/>
          </w:tcPr>
          <w:p w14:paraId="1026842C" w14:textId="77777777" w:rsidR="00F15084" w:rsidRPr="00243B42" w:rsidRDefault="00000000">
            <w:pPr>
              <w:spacing w:after="200" w:line="240" w:lineRule="auto"/>
              <w:jc w:val="center"/>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Level 2</w:t>
            </w:r>
          </w:p>
        </w:tc>
        <w:tc>
          <w:tcPr>
            <w:tcW w:w="5175" w:type="dxa"/>
            <w:vMerge w:val="restart"/>
            <w:tcBorders>
              <w:top w:val="single" w:sz="4" w:space="0" w:color="CCCCCC"/>
              <w:left w:val="single" w:sz="4" w:space="0" w:color="CCCCCC"/>
              <w:right w:val="single" w:sz="4" w:space="0" w:color="CCCCCC"/>
            </w:tcBorders>
          </w:tcPr>
          <w:p w14:paraId="165BC809" w14:textId="0C5A385F" w:rsidR="00E21282" w:rsidRPr="00243B42" w:rsidRDefault="00000000" w:rsidP="00AF0EC5">
            <w:pPr>
              <w:spacing w:after="120" w:line="240" w:lineRule="auto"/>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Characteristics of student work/responses:</w:t>
            </w:r>
          </w:p>
          <w:p w14:paraId="0C76814C" w14:textId="77777777" w:rsidR="00AF0EC5" w:rsidRPr="00243B42" w:rsidRDefault="00AF0EC5" w:rsidP="00AF0EC5">
            <w:pPr>
              <w:spacing w:line="238" w:lineRule="auto"/>
              <w:ind w:left="427" w:right="393"/>
              <w:rPr>
                <w:rFonts w:ascii="Times New Roman" w:hAnsi="Times New Roman" w:cs="Times New Roman"/>
                <w:sz w:val="24"/>
                <w:szCs w:val="24"/>
              </w:rPr>
            </w:pPr>
          </w:p>
          <w:p w14:paraId="3A317B28" w14:textId="287903D3" w:rsidR="00AF0EC5" w:rsidRPr="00243B42" w:rsidRDefault="00AF0EC5" w:rsidP="00AF0EC5">
            <w:pPr>
              <w:pStyle w:val="ListParagraph"/>
              <w:numPr>
                <w:ilvl w:val="0"/>
                <w:numId w:val="5"/>
              </w:numPr>
              <w:spacing w:line="259" w:lineRule="auto"/>
              <w:rPr>
                <w:rFonts w:ascii="Times New Roman" w:eastAsia="Cambria" w:hAnsi="Times New Roman" w:cs="Times New Roman"/>
                <w:bCs/>
                <w:sz w:val="24"/>
                <w:szCs w:val="24"/>
              </w:rPr>
            </w:pPr>
            <w:r w:rsidRPr="00243B42">
              <w:rPr>
                <w:rFonts w:ascii="Times New Roman" w:eastAsia="Cambria" w:hAnsi="Times New Roman" w:cs="Times New Roman"/>
                <w:bCs/>
                <w:sz w:val="24"/>
                <w:szCs w:val="24"/>
              </w:rPr>
              <w:t xml:space="preserve">Able to identify uppercase and </w:t>
            </w:r>
            <w:r w:rsidR="00D87BB3" w:rsidRPr="00243B42">
              <w:rPr>
                <w:rFonts w:ascii="Times New Roman" w:eastAsia="Cambria" w:hAnsi="Times New Roman" w:cs="Times New Roman"/>
                <w:bCs/>
                <w:sz w:val="24"/>
                <w:szCs w:val="24"/>
              </w:rPr>
              <w:t xml:space="preserve">cannot </w:t>
            </w:r>
            <w:r w:rsidRPr="00243B42">
              <w:rPr>
                <w:rFonts w:ascii="Times New Roman" w:eastAsia="Cambria" w:hAnsi="Times New Roman" w:cs="Times New Roman"/>
                <w:bCs/>
                <w:sz w:val="24"/>
                <w:szCs w:val="24"/>
              </w:rPr>
              <w:t xml:space="preserve">compare uppercase from lowercase letter </w:t>
            </w:r>
            <w:r w:rsidR="003C4559" w:rsidRPr="00243B42">
              <w:rPr>
                <w:rFonts w:ascii="Times New Roman" w:eastAsia="Cambria" w:hAnsi="Times New Roman" w:cs="Times New Roman"/>
                <w:bCs/>
                <w:sz w:val="24"/>
                <w:szCs w:val="24"/>
              </w:rPr>
              <w:t>(</w:t>
            </w:r>
            <w:r w:rsidR="00531058" w:rsidRPr="00243B42">
              <w:rPr>
                <w:rFonts w:ascii="Times New Roman" w:eastAsia="Cambria" w:hAnsi="Times New Roman" w:cs="Times New Roman"/>
                <w:bCs/>
                <w:sz w:val="24"/>
                <w:szCs w:val="24"/>
              </w:rPr>
              <w:t>A, a</w:t>
            </w:r>
            <w:r w:rsidR="003C4559" w:rsidRPr="00243B42">
              <w:rPr>
                <w:rFonts w:ascii="Times New Roman" w:eastAsia="Cambria" w:hAnsi="Times New Roman" w:cs="Times New Roman"/>
                <w:bCs/>
                <w:sz w:val="24"/>
                <w:szCs w:val="24"/>
              </w:rPr>
              <w:t>)</w:t>
            </w:r>
            <w:r w:rsidRPr="00243B42">
              <w:rPr>
                <w:rFonts w:ascii="Times New Roman" w:eastAsia="Cambria" w:hAnsi="Times New Roman" w:cs="Times New Roman"/>
                <w:bCs/>
                <w:sz w:val="24"/>
                <w:szCs w:val="24"/>
              </w:rPr>
              <w:t>.</w:t>
            </w:r>
          </w:p>
          <w:p w14:paraId="174E9190" w14:textId="29B9B1F1" w:rsidR="00AF0EC5" w:rsidRPr="00243B42" w:rsidRDefault="00AF0EC5" w:rsidP="00AF0EC5">
            <w:pPr>
              <w:pStyle w:val="ListParagraph"/>
              <w:numPr>
                <w:ilvl w:val="0"/>
                <w:numId w:val="5"/>
              </w:numPr>
              <w:spacing w:line="259" w:lineRule="auto"/>
              <w:rPr>
                <w:rFonts w:ascii="Times New Roman" w:eastAsia="Cambria" w:hAnsi="Times New Roman" w:cs="Times New Roman"/>
                <w:bCs/>
                <w:sz w:val="24"/>
                <w:szCs w:val="24"/>
              </w:rPr>
            </w:pPr>
            <w:r w:rsidRPr="00243B42">
              <w:rPr>
                <w:rFonts w:ascii="Times New Roman" w:eastAsia="Cambria" w:hAnsi="Times New Roman" w:cs="Times New Roman"/>
                <w:bCs/>
                <w:sz w:val="24"/>
                <w:szCs w:val="24"/>
              </w:rPr>
              <w:t xml:space="preserve">Able to be </w:t>
            </w:r>
            <w:r w:rsidR="004E2913" w:rsidRPr="00243B42">
              <w:rPr>
                <w:rFonts w:ascii="Times New Roman" w:eastAsia="Cambria" w:hAnsi="Times New Roman" w:cs="Times New Roman"/>
                <w:bCs/>
                <w:sz w:val="24"/>
                <w:szCs w:val="24"/>
              </w:rPr>
              <w:t xml:space="preserve">coloring </w:t>
            </w:r>
            <w:r w:rsidRPr="00243B42">
              <w:rPr>
                <w:rFonts w:ascii="Times New Roman" w:eastAsia="Cambria" w:hAnsi="Times New Roman" w:cs="Times New Roman"/>
                <w:bCs/>
                <w:sz w:val="24"/>
                <w:szCs w:val="24"/>
              </w:rPr>
              <w:t xml:space="preserve">uppercase from lowercase letter A and complete worksheets. </w:t>
            </w:r>
          </w:p>
          <w:p w14:paraId="69833D20" w14:textId="77777777" w:rsidR="00AF0EC5" w:rsidRPr="00243B42" w:rsidRDefault="00AF0EC5" w:rsidP="00AF0EC5">
            <w:pPr>
              <w:spacing w:line="238" w:lineRule="auto"/>
              <w:ind w:left="427" w:right="393"/>
              <w:rPr>
                <w:rFonts w:ascii="Times New Roman" w:hAnsi="Times New Roman" w:cs="Times New Roman"/>
                <w:sz w:val="24"/>
                <w:szCs w:val="24"/>
              </w:rPr>
            </w:pPr>
          </w:p>
          <w:p w14:paraId="69759235" w14:textId="77777777" w:rsidR="00F15084" w:rsidRPr="00243B42" w:rsidRDefault="00F15084">
            <w:pPr>
              <w:spacing w:after="120" w:line="240" w:lineRule="auto"/>
              <w:rPr>
                <w:rFonts w:ascii="Times New Roman" w:eastAsia="Proxima Nova" w:hAnsi="Times New Roman" w:cs="Times New Roman"/>
                <w:i/>
                <w:sz w:val="24"/>
                <w:szCs w:val="24"/>
              </w:rPr>
            </w:pPr>
          </w:p>
        </w:tc>
        <w:tc>
          <w:tcPr>
            <w:tcW w:w="1305" w:type="dxa"/>
            <w:tcBorders>
              <w:top w:val="single" w:sz="4" w:space="0" w:color="CCCCCC"/>
              <w:left w:val="single" w:sz="4" w:space="0" w:color="CCCCCC"/>
              <w:bottom w:val="single" w:sz="4" w:space="0" w:color="CCCCCC"/>
              <w:right w:val="single" w:sz="4" w:space="0" w:color="CCCCCC"/>
            </w:tcBorders>
          </w:tcPr>
          <w:p w14:paraId="5E76EBDF" w14:textId="77777777" w:rsidR="00F15084" w:rsidRPr="00243B42" w:rsidRDefault="00000000">
            <w:pPr>
              <w:numPr>
                <w:ilvl w:val="0"/>
                <w:numId w:val="2"/>
              </w:numPr>
              <w:spacing w:after="200"/>
              <w:ind w:hanging="360"/>
              <w:rPr>
                <w:rFonts w:ascii="Times New Roman" w:eastAsia="Proxima Nova" w:hAnsi="Times New Roman" w:cs="Times New Roman"/>
                <w:sz w:val="24"/>
                <w:szCs w:val="24"/>
              </w:rPr>
            </w:pPr>
            <w:r w:rsidRPr="00243B42">
              <w:rPr>
                <w:rFonts w:ascii="Times New Roman" w:eastAsia="Proxima Nova" w:hAnsi="Times New Roman" w:cs="Times New Roman"/>
                <w:sz w:val="24"/>
                <w:szCs w:val="24"/>
                <w:u w:val="single"/>
              </w:rPr>
              <w:t>Number</w:t>
            </w:r>
            <w:r w:rsidRPr="00243B42">
              <w:rPr>
                <w:rFonts w:ascii="Times New Roman" w:eastAsia="Proxima Nova" w:hAnsi="Times New Roman" w:cs="Times New Roman"/>
                <w:sz w:val="24"/>
                <w:szCs w:val="24"/>
              </w:rPr>
              <w:t xml:space="preserve"> of students:</w:t>
            </w:r>
          </w:p>
        </w:tc>
        <w:tc>
          <w:tcPr>
            <w:tcW w:w="2070" w:type="dxa"/>
            <w:tcBorders>
              <w:top w:val="single" w:sz="4" w:space="0" w:color="CCCCCC"/>
              <w:left w:val="single" w:sz="4" w:space="0" w:color="CCCCCC"/>
              <w:bottom w:val="single" w:sz="4" w:space="0" w:color="CCCCCC"/>
              <w:right w:val="single" w:sz="4" w:space="0" w:color="CCCCCC"/>
            </w:tcBorders>
            <w:shd w:val="clear" w:color="auto" w:fill="E6E6E6"/>
          </w:tcPr>
          <w:p w14:paraId="1343A414" w14:textId="344D872F" w:rsidR="00F15084" w:rsidRPr="00243B42" w:rsidRDefault="00766CBC" w:rsidP="007B6B3A">
            <w:pPr>
              <w:spacing w:after="200" w:line="240" w:lineRule="auto"/>
              <w:jc w:val="center"/>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/13</w:t>
            </w:r>
          </w:p>
        </w:tc>
        <w:tc>
          <w:tcPr>
            <w:tcW w:w="1845" w:type="dxa"/>
            <w:tcBorders>
              <w:top w:val="single" w:sz="4" w:space="0" w:color="CCCCCC"/>
              <w:left w:val="single" w:sz="4" w:space="0" w:color="CCCCCC"/>
              <w:bottom w:val="single" w:sz="4" w:space="0" w:color="CCCCCC"/>
              <w:right w:val="single" w:sz="4" w:space="0" w:color="CCCCCC"/>
            </w:tcBorders>
            <w:shd w:val="clear" w:color="auto" w:fill="C9DAF8"/>
          </w:tcPr>
          <w:p w14:paraId="24FA537B" w14:textId="77777777" w:rsidR="00F15084" w:rsidRPr="00243B42" w:rsidRDefault="00F15084">
            <w:pPr>
              <w:spacing w:after="200" w:line="240" w:lineRule="auto"/>
              <w:jc w:val="center"/>
              <w:rPr>
                <w:rFonts w:ascii="Times New Roman" w:eastAsia="Proxima Nova" w:hAnsi="Times New Roman" w:cs="Times New Roman"/>
                <w:sz w:val="24"/>
                <w:szCs w:val="24"/>
              </w:rPr>
            </w:pPr>
          </w:p>
        </w:tc>
      </w:tr>
      <w:tr w:rsidR="00F15084" w:rsidRPr="00243B42" w14:paraId="31FEBBAF" w14:textId="77777777">
        <w:trPr>
          <w:trHeight w:val="240"/>
        </w:trPr>
        <w:tc>
          <w:tcPr>
            <w:tcW w:w="1875" w:type="dxa"/>
            <w:vMerge/>
            <w:tcBorders>
              <w:left w:val="single" w:sz="4" w:space="0" w:color="CCCCCC"/>
              <w:bottom w:val="single" w:sz="4" w:space="0" w:color="CCCCCC"/>
              <w:right w:val="single" w:sz="4" w:space="0" w:color="CCCCCC"/>
            </w:tcBorders>
            <w:shd w:val="clear" w:color="auto" w:fill="CCFFCC"/>
            <w:vAlign w:val="center"/>
          </w:tcPr>
          <w:p w14:paraId="5D14AF77" w14:textId="77777777" w:rsidR="00F15084" w:rsidRPr="00243B42" w:rsidRDefault="00F15084">
            <w:pPr>
              <w:widowControl w:val="0"/>
              <w:rPr>
                <w:rFonts w:ascii="Times New Roman" w:hAnsi="Times New Roman" w:cs="Times New Roman"/>
                <w:sz w:val="24"/>
                <w:szCs w:val="24"/>
              </w:rPr>
            </w:pPr>
          </w:p>
        </w:tc>
        <w:tc>
          <w:tcPr>
            <w:tcW w:w="5175" w:type="dxa"/>
            <w:vMerge/>
            <w:tcBorders>
              <w:left w:val="single" w:sz="4" w:space="0" w:color="CCCCCC"/>
              <w:bottom w:val="single" w:sz="4" w:space="0" w:color="CCCCCC"/>
              <w:right w:val="single" w:sz="4" w:space="0" w:color="CCCCCC"/>
            </w:tcBorders>
          </w:tcPr>
          <w:p w14:paraId="7D9C4FC7" w14:textId="77777777" w:rsidR="00F15084" w:rsidRPr="00243B42" w:rsidRDefault="00F15084">
            <w:pPr>
              <w:spacing w:after="200" w:line="240" w:lineRule="auto"/>
              <w:rPr>
                <w:rFonts w:ascii="Times New Roman" w:hAnsi="Times New Roman" w:cs="Times New Roman"/>
                <w:sz w:val="24"/>
                <w:szCs w:val="24"/>
              </w:rPr>
            </w:pPr>
          </w:p>
        </w:tc>
        <w:tc>
          <w:tcPr>
            <w:tcW w:w="1305" w:type="dxa"/>
            <w:tcBorders>
              <w:top w:val="single" w:sz="4" w:space="0" w:color="CCCCCC"/>
              <w:left w:val="single" w:sz="4" w:space="0" w:color="CCCCCC"/>
              <w:bottom w:val="single" w:sz="4" w:space="0" w:color="CCCCCC"/>
              <w:right w:val="single" w:sz="4" w:space="0" w:color="CCCCCC"/>
            </w:tcBorders>
          </w:tcPr>
          <w:p w14:paraId="70AD868B" w14:textId="77777777" w:rsidR="00F15084" w:rsidRPr="00243B42" w:rsidRDefault="00000000">
            <w:pPr>
              <w:spacing w:after="200"/>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Student Initials:</w:t>
            </w:r>
          </w:p>
        </w:tc>
        <w:tc>
          <w:tcPr>
            <w:tcW w:w="2070" w:type="dxa"/>
            <w:tcBorders>
              <w:top w:val="single" w:sz="4" w:space="0" w:color="CCCCCC"/>
              <w:left w:val="single" w:sz="4" w:space="0" w:color="CCCCCC"/>
              <w:bottom w:val="single" w:sz="4" w:space="0" w:color="CCCCCC"/>
              <w:right w:val="single" w:sz="4" w:space="0" w:color="CCCCCC"/>
            </w:tcBorders>
            <w:shd w:val="clear" w:color="auto" w:fill="E6E6E6"/>
          </w:tcPr>
          <w:p w14:paraId="4C0F6913" w14:textId="25067037" w:rsidR="007B6B3A" w:rsidRPr="00243B42" w:rsidRDefault="007B6B3A" w:rsidP="00A84F04">
            <w:pPr>
              <w:spacing w:line="240" w:lineRule="auto"/>
              <w:jc w:val="center"/>
              <w:rPr>
                <w:rFonts w:ascii="Times New Roman" w:eastAsia="Proxima Nova" w:hAnsi="Times New Roman" w:cs="Times New Roman"/>
                <w:sz w:val="24"/>
                <w:szCs w:val="24"/>
              </w:rPr>
            </w:pPr>
          </w:p>
        </w:tc>
        <w:tc>
          <w:tcPr>
            <w:tcW w:w="1845" w:type="dxa"/>
            <w:tcBorders>
              <w:top w:val="single" w:sz="4" w:space="0" w:color="CCCCCC"/>
              <w:left w:val="single" w:sz="4" w:space="0" w:color="CCCCCC"/>
              <w:bottom w:val="single" w:sz="4" w:space="0" w:color="CCCCCC"/>
              <w:right w:val="single" w:sz="4" w:space="0" w:color="CCCCCC"/>
            </w:tcBorders>
            <w:shd w:val="clear" w:color="auto" w:fill="C9DAF8"/>
          </w:tcPr>
          <w:p w14:paraId="063ECB02" w14:textId="77777777" w:rsidR="00F15084" w:rsidRPr="00243B42" w:rsidRDefault="00F15084">
            <w:pPr>
              <w:spacing w:line="240" w:lineRule="auto"/>
              <w:rPr>
                <w:rFonts w:ascii="Times New Roman" w:eastAsia="Proxima Nova" w:hAnsi="Times New Roman" w:cs="Times New Roman"/>
                <w:sz w:val="24"/>
                <w:szCs w:val="24"/>
              </w:rPr>
            </w:pPr>
          </w:p>
        </w:tc>
      </w:tr>
      <w:tr w:rsidR="00D87BB3" w:rsidRPr="00243B42" w14:paraId="1C9AB3A2" w14:textId="77777777">
        <w:trPr>
          <w:trHeight w:val="240"/>
        </w:trPr>
        <w:tc>
          <w:tcPr>
            <w:tcW w:w="1875" w:type="dxa"/>
            <w:vMerge w:val="restart"/>
            <w:tcBorders>
              <w:top w:val="single" w:sz="4" w:space="0" w:color="CCCCCC"/>
              <w:left w:val="single" w:sz="4" w:space="0" w:color="CCCCCC"/>
              <w:right w:val="single" w:sz="4" w:space="0" w:color="CCCCCC"/>
            </w:tcBorders>
            <w:shd w:val="clear" w:color="auto" w:fill="E6E6E6"/>
            <w:vAlign w:val="center"/>
          </w:tcPr>
          <w:p w14:paraId="1472E5A5" w14:textId="77777777" w:rsidR="00D87BB3" w:rsidRPr="00243B42" w:rsidRDefault="00D87BB3" w:rsidP="00D87BB3">
            <w:pPr>
              <w:spacing w:after="200" w:line="240" w:lineRule="auto"/>
              <w:jc w:val="center"/>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Level 1</w:t>
            </w:r>
          </w:p>
        </w:tc>
        <w:tc>
          <w:tcPr>
            <w:tcW w:w="5175" w:type="dxa"/>
            <w:vMerge w:val="restart"/>
            <w:tcBorders>
              <w:top w:val="single" w:sz="4" w:space="0" w:color="CCCCCC"/>
              <w:left w:val="single" w:sz="4" w:space="0" w:color="CCCCCC"/>
              <w:right w:val="single" w:sz="4" w:space="0" w:color="CCCCCC"/>
            </w:tcBorders>
          </w:tcPr>
          <w:p w14:paraId="3199A18C" w14:textId="77777777" w:rsidR="00B45FA0" w:rsidRPr="00243B42" w:rsidRDefault="00B45FA0" w:rsidP="00B45FA0">
            <w:pPr>
              <w:spacing w:after="120" w:line="240" w:lineRule="auto"/>
              <w:rPr>
                <w:rFonts w:ascii="Times New Roman" w:eastAsia="Proxima Nova" w:hAnsi="Times New Roman" w:cs="Times New Roman"/>
                <w:b/>
                <w:sz w:val="24"/>
                <w:szCs w:val="24"/>
              </w:rPr>
            </w:pPr>
            <w:r w:rsidRPr="00243B42">
              <w:rPr>
                <w:rFonts w:ascii="Times New Roman" w:eastAsia="Proxima Nova" w:hAnsi="Times New Roman" w:cs="Times New Roman"/>
                <w:b/>
                <w:sz w:val="24"/>
                <w:szCs w:val="24"/>
              </w:rPr>
              <w:t>Characteristics of student work/responses:</w:t>
            </w:r>
          </w:p>
          <w:p w14:paraId="0E067FB0" w14:textId="532BB5F8" w:rsidR="00D87BB3" w:rsidRPr="00243B42" w:rsidRDefault="003D4DD8" w:rsidP="00D87BB3">
            <w:pPr>
              <w:pStyle w:val="ListParagraph"/>
              <w:numPr>
                <w:ilvl w:val="0"/>
                <w:numId w:val="5"/>
              </w:numPr>
              <w:spacing w:line="259" w:lineRule="auto"/>
              <w:rPr>
                <w:rFonts w:ascii="Times New Roman" w:eastAsia="Cambria" w:hAnsi="Times New Roman" w:cs="Times New Roman"/>
                <w:bCs/>
                <w:sz w:val="24"/>
                <w:szCs w:val="24"/>
              </w:rPr>
            </w:pPr>
            <w:r w:rsidRPr="00243B42">
              <w:rPr>
                <w:rFonts w:ascii="Times New Roman" w:hAnsi="Times New Roman" w:cs="Times New Roman"/>
                <w:color w:val="000000" w:themeColor="text1"/>
                <w:sz w:val="24"/>
                <w:szCs w:val="24"/>
              </w:rPr>
              <w:t xml:space="preserve">Unable </w:t>
            </w:r>
            <w:r w:rsidRPr="00243B42">
              <w:rPr>
                <w:rFonts w:ascii="Times New Roman" w:eastAsia="Cambria" w:hAnsi="Times New Roman" w:cs="Times New Roman"/>
                <w:bCs/>
                <w:sz w:val="24"/>
                <w:szCs w:val="24"/>
              </w:rPr>
              <w:t>to</w:t>
            </w:r>
            <w:r w:rsidR="00D87BB3" w:rsidRPr="00243B42">
              <w:rPr>
                <w:rFonts w:ascii="Times New Roman" w:eastAsia="Cambria" w:hAnsi="Times New Roman" w:cs="Times New Roman"/>
                <w:bCs/>
                <w:sz w:val="24"/>
                <w:szCs w:val="24"/>
              </w:rPr>
              <w:t xml:space="preserve"> identify uppercase and compare uppercase from lowercase letter </w:t>
            </w:r>
            <w:r w:rsidR="003C4559" w:rsidRPr="00243B42">
              <w:rPr>
                <w:rFonts w:ascii="Times New Roman" w:eastAsia="Cambria" w:hAnsi="Times New Roman" w:cs="Times New Roman"/>
                <w:bCs/>
                <w:sz w:val="24"/>
                <w:szCs w:val="24"/>
              </w:rPr>
              <w:t>(</w:t>
            </w:r>
            <w:r w:rsidR="00531058" w:rsidRPr="00243B42">
              <w:rPr>
                <w:rFonts w:ascii="Times New Roman" w:eastAsia="Cambria" w:hAnsi="Times New Roman" w:cs="Times New Roman"/>
                <w:bCs/>
                <w:sz w:val="24"/>
                <w:szCs w:val="24"/>
              </w:rPr>
              <w:t>A, a</w:t>
            </w:r>
            <w:r w:rsidR="003C4559" w:rsidRPr="00243B42">
              <w:rPr>
                <w:rFonts w:ascii="Times New Roman" w:eastAsia="Cambria" w:hAnsi="Times New Roman" w:cs="Times New Roman"/>
                <w:bCs/>
                <w:sz w:val="24"/>
                <w:szCs w:val="24"/>
              </w:rPr>
              <w:t>)</w:t>
            </w:r>
            <w:r w:rsidR="00D87BB3" w:rsidRPr="00243B42">
              <w:rPr>
                <w:rFonts w:ascii="Times New Roman" w:eastAsia="Cambria" w:hAnsi="Times New Roman" w:cs="Times New Roman"/>
                <w:bCs/>
                <w:sz w:val="24"/>
                <w:szCs w:val="24"/>
              </w:rPr>
              <w:t>.</w:t>
            </w:r>
            <w:r w:rsidR="00B45FA0" w:rsidRPr="00243B42">
              <w:rPr>
                <w:rFonts w:ascii="Times New Roman" w:eastAsia="Cambria" w:hAnsi="Times New Roman" w:cs="Times New Roman"/>
                <w:bCs/>
                <w:sz w:val="24"/>
                <w:szCs w:val="24"/>
              </w:rPr>
              <w:t xml:space="preserve"> </w:t>
            </w:r>
          </w:p>
          <w:p w14:paraId="2A5D40C1" w14:textId="0A7F0444" w:rsidR="00D87BB3" w:rsidRPr="00243B42" w:rsidRDefault="00D87BB3" w:rsidP="00D87BB3">
            <w:pPr>
              <w:pStyle w:val="ListParagraph"/>
              <w:numPr>
                <w:ilvl w:val="0"/>
                <w:numId w:val="5"/>
              </w:numPr>
              <w:spacing w:line="259" w:lineRule="auto"/>
              <w:rPr>
                <w:rFonts w:ascii="Times New Roman" w:eastAsia="Cambria" w:hAnsi="Times New Roman" w:cs="Times New Roman"/>
                <w:bCs/>
                <w:sz w:val="24"/>
                <w:szCs w:val="24"/>
              </w:rPr>
            </w:pPr>
            <w:r w:rsidRPr="00243B42">
              <w:rPr>
                <w:rFonts w:ascii="Times New Roman" w:eastAsia="Cambria" w:hAnsi="Times New Roman" w:cs="Times New Roman"/>
                <w:bCs/>
                <w:sz w:val="24"/>
                <w:szCs w:val="24"/>
              </w:rPr>
              <w:t xml:space="preserve">Able to be </w:t>
            </w:r>
            <w:r w:rsidR="004E2913" w:rsidRPr="00243B42">
              <w:rPr>
                <w:rFonts w:ascii="Times New Roman" w:eastAsia="Cambria" w:hAnsi="Times New Roman" w:cs="Times New Roman"/>
                <w:bCs/>
                <w:sz w:val="24"/>
                <w:szCs w:val="24"/>
              </w:rPr>
              <w:t>coloring</w:t>
            </w:r>
            <w:r w:rsidRPr="00243B42">
              <w:rPr>
                <w:rFonts w:ascii="Times New Roman" w:eastAsia="Cambria" w:hAnsi="Times New Roman" w:cs="Times New Roman"/>
                <w:bCs/>
                <w:sz w:val="24"/>
                <w:szCs w:val="24"/>
              </w:rPr>
              <w:t xml:space="preserve"> uppercase </w:t>
            </w:r>
            <w:r w:rsidR="003C4559" w:rsidRPr="00243B42">
              <w:rPr>
                <w:rFonts w:ascii="Times New Roman" w:eastAsia="Cambria" w:hAnsi="Times New Roman" w:cs="Times New Roman"/>
                <w:bCs/>
                <w:sz w:val="24"/>
                <w:szCs w:val="24"/>
              </w:rPr>
              <w:t>and</w:t>
            </w:r>
            <w:r w:rsidRPr="00243B42">
              <w:rPr>
                <w:rFonts w:ascii="Times New Roman" w:eastAsia="Cambria" w:hAnsi="Times New Roman" w:cs="Times New Roman"/>
                <w:bCs/>
                <w:sz w:val="24"/>
                <w:szCs w:val="24"/>
              </w:rPr>
              <w:t xml:space="preserve"> lowercase letter A and complete worksheets. </w:t>
            </w:r>
          </w:p>
          <w:p w14:paraId="1934C9D0" w14:textId="0BA3D3EC" w:rsidR="00D87BB3" w:rsidRPr="00243B42" w:rsidRDefault="00D87BB3" w:rsidP="00D87BB3">
            <w:pPr>
              <w:spacing w:after="120" w:line="240" w:lineRule="auto"/>
              <w:rPr>
                <w:rFonts w:ascii="Times New Roman" w:eastAsia="Proxima Nova" w:hAnsi="Times New Roman" w:cs="Times New Roman"/>
                <w:sz w:val="24"/>
                <w:szCs w:val="24"/>
              </w:rPr>
            </w:pPr>
          </w:p>
        </w:tc>
        <w:tc>
          <w:tcPr>
            <w:tcW w:w="1305" w:type="dxa"/>
            <w:tcBorders>
              <w:top w:val="single" w:sz="4" w:space="0" w:color="CCCCCC"/>
              <w:left w:val="single" w:sz="4" w:space="0" w:color="CCCCCC"/>
              <w:bottom w:val="single" w:sz="4" w:space="0" w:color="CCCCCC"/>
              <w:right w:val="single" w:sz="4" w:space="0" w:color="CCCCCC"/>
            </w:tcBorders>
          </w:tcPr>
          <w:p w14:paraId="192EDF8C" w14:textId="77777777" w:rsidR="00D87BB3" w:rsidRPr="00243B42" w:rsidRDefault="00D87BB3" w:rsidP="00D87BB3">
            <w:pPr>
              <w:numPr>
                <w:ilvl w:val="0"/>
                <w:numId w:val="2"/>
              </w:numPr>
              <w:spacing w:after="120" w:line="273" w:lineRule="auto"/>
              <w:ind w:hanging="360"/>
              <w:rPr>
                <w:rFonts w:ascii="Times New Roman" w:eastAsia="Proxima Nova" w:hAnsi="Times New Roman" w:cs="Times New Roman"/>
                <w:sz w:val="24"/>
                <w:szCs w:val="24"/>
              </w:rPr>
            </w:pPr>
            <w:r w:rsidRPr="00243B42">
              <w:rPr>
                <w:rFonts w:ascii="Times New Roman" w:eastAsia="Proxima Nova" w:hAnsi="Times New Roman" w:cs="Times New Roman"/>
                <w:sz w:val="24"/>
                <w:szCs w:val="24"/>
                <w:u w:val="single"/>
              </w:rPr>
              <w:t>Number</w:t>
            </w:r>
            <w:r w:rsidRPr="00243B42">
              <w:rPr>
                <w:rFonts w:ascii="Times New Roman" w:eastAsia="Proxima Nova" w:hAnsi="Times New Roman" w:cs="Times New Roman"/>
                <w:sz w:val="24"/>
                <w:szCs w:val="24"/>
              </w:rPr>
              <w:t xml:space="preserve"> of students:</w:t>
            </w:r>
          </w:p>
        </w:tc>
        <w:tc>
          <w:tcPr>
            <w:tcW w:w="2070" w:type="dxa"/>
            <w:tcBorders>
              <w:top w:val="single" w:sz="4" w:space="0" w:color="CCCCCC"/>
              <w:left w:val="single" w:sz="4" w:space="0" w:color="CCCCCC"/>
              <w:bottom w:val="single" w:sz="4" w:space="0" w:color="CCCCCC"/>
              <w:right w:val="single" w:sz="4" w:space="0" w:color="CCCCCC"/>
            </w:tcBorders>
            <w:shd w:val="clear" w:color="auto" w:fill="E6E6E6"/>
          </w:tcPr>
          <w:p w14:paraId="3642AD11" w14:textId="6DC0389D" w:rsidR="00D87BB3" w:rsidRPr="00243B42" w:rsidRDefault="00D87BB3" w:rsidP="007B6B3A">
            <w:pPr>
              <w:spacing w:after="120" w:line="273" w:lineRule="auto"/>
              <w:jc w:val="center"/>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/13</w:t>
            </w:r>
          </w:p>
        </w:tc>
        <w:tc>
          <w:tcPr>
            <w:tcW w:w="1845" w:type="dxa"/>
            <w:tcBorders>
              <w:top w:val="single" w:sz="4" w:space="0" w:color="CCCCCC"/>
              <w:left w:val="single" w:sz="4" w:space="0" w:color="CCCCCC"/>
              <w:bottom w:val="single" w:sz="4" w:space="0" w:color="CCCCCC"/>
              <w:right w:val="single" w:sz="4" w:space="0" w:color="CCCCCC"/>
            </w:tcBorders>
            <w:shd w:val="clear" w:color="auto" w:fill="C9DAF8"/>
          </w:tcPr>
          <w:p w14:paraId="36F62949" w14:textId="77777777" w:rsidR="00D87BB3" w:rsidRPr="00243B42" w:rsidRDefault="00D87BB3" w:rsidP="00D87BB3">
            <w:pPr>
              <w:spacing w:after="120" w:line="273" w:lineRule="auto"/>
              <w:jc w:val="center"/>
              <w:rPr>
                <w:rFonts w:ascii="Times New Roman" w:eastAsia="Proxima Nova" w:hAnsi="Times New Roman" w:cs="Times New Roman"/>
                <w:sz w:val="24"/>
                <w:szCs w:val="24"/>
              </w:rPr>
            </w:pPr>
          </w:p>
        </w:tc>
      </w:tr>
      <w:tr w:rsidR="00D87BB3" w:rsidRPr="00243B42" w14:paraId="7E6C5170" w14:textId="77777777" w:rsidTr="0090318B">
        <w:trPr>
          <w:trHeight w:val="240"/>
        </w:trPr>
        <w:tc>
          <w:tcPr>
            <w:tcW w:w="1875" w:type="dxa"/>
            <w:vMerge/>
            <w:tcBorders>
              <w:left w:val="single" w:sz="4" w:space="0" w:color="CCCCCC"/>
              <w:right w:val="single" w:sz="4" w:space="0" w:color="CCCCCC"/>
            </w:tcBorders>
            <w:shd w:val="clear" w:color="auto" w:fill="E6E6E6"/>
            <w:vAlign w:val="center"/>
          </w:tcPr>
          <w:p w14:paraId="75EA06B8" w14:textId="77777777" w:rsidR="00D87BB3" w:rsidRPr="00243B42" w:rsidRDefault="00D87BB3" w:rsidP="00D87BB3">
            <w:pPr>
              <w:widowControl w:val="0"/>
              <w:rPr>
                <w:rFonts w:ascii="Times New Roman" w:hAnsi="Times New Roman" w:cs="Times New Roman"/>
                <w:sz w:val="24"/>
                <w:szCs w:val="24"/>
              </w:rPr>
            </w:pPr>
          </w:p>
        </w:tc>
        <w:tc>
          <w:tcPr>
            <w:tcW w:w="5175" w:type="dxa"/>
            <w:vMerge/>
            <w:tcBorders>
              <w:left w:val="single" w:sz="4" w:space="0" w:color="CCCCCC"/>
              <w:right w:val="single" w:sz="4" w:space="0" w:color="CCCCCC"/>
            </w:tcBorders>
          </w:tcPr>
          <w:p w14:paraId="2E10BBE1" w14:textId="77777777" w:rsidR="00D87BB3" w:rsidRPr="00243B42" w:rsidRDefault="00D87BB3" w:rsidP="00D87BB3">
            <w:pPr>
              <w:spacing w:after="200" w:line="240" w:lineRule="auto"/>
              <w:rPr>
                <w:rFonts w:ascii="Times New Roman" w:hAnsi="Times New Roman" w:cs="Times New Roman"/>
                <w:sz w:val="24"/>
                <w:szCs w:val="24"/>
              </w:rPr>
            </w:pPr>
          </w:p>
        </w:tc>
        <w:tc>
          <w:tcPr>
            <w:tcW w:w="1305" w:type="dxa"/>
            <w:tcBorders>
              <w:top w:val="single" w:sz="4" w:space="0" w:color="CCCCCC"/>
              <w:left w:val="single" w:sz="4" w:space="0" w:color="CCCCCC"/>
              <w:bottom w:val="single" w:sz="4" w:space="0" w:color="CCCCCC"/>
              <w:right w:val="single" w:sz="4" w:space="0" w:color="CCCCCC"/>
            </w:tcBorders>
          </w:tcPr>
          <w:p w14:paraId="5304641B" w14:textId="77777777" w:rsidR="00D87BB3" w:rsidRPr="00243B42" w:rsidRDefault="00D87BB3" w:rsidP="00D87BB3">
            <w:pPr>
              <w:spacing w:after="200"/>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Student Initials:</w:t>
            </w:r>
          </w:p>
        </w:tc>
        <w:tc>
          <w:tcPr>
            <w:tcW w:w="2070" w:type="dxa"/>
            <w:tcBorders>
              <w:top w:val="single" w:sz="4" w:space="0" w:color="CCCCCC"/>
              <w:left w:val="single" w:sz="4" w:space="0" w:color="CCCCCC"/>
              <w:bottom w:val="single" w:sz="4" w:space="0" w:color="CCCCCC"/>
              <w:right w:val="single" w:sz="4" w:space="0" w:color="CCCCCC"/>
            </w:tcBorders>
            <w:shd w:val="clear" w:color="auto" w:fill="E6E6E6"/>
          </w:tcPr>
          <w:p w14:paraId="6A813094" w14:textId="2B379087" w:rsidR="007B6B3A" w:rsidRPr="00243B42" w:rsidRDefault="007B6B3A" w:rsidP="007B6B3A">
            <w:pPr>
              <w:spacing w:line="240" w:lineRule="auto"/>
              <w:jc w:val="center"/>
              <w:rPr>
                <w:rFonts w:ascii="Times New Roman" w:eastAsia="Proxima Nova" w:hAnsi="Times New Roman" w:cs="Times New Roman"/>
                <w:sz w:val="24"/>
                <w:szCs w:val="24"/>
              </w:rPr>
            </w:pPr>
          </w:p>
        </w:tc>
        <w:tc>
          <w:tcPr>
            <w:tcW w:w="1845" w:type="dxa"/>
            <w:tcBorders>
              <w:top w:val="single" w:sz="4" w:space="0" w:color="CCCCCC"/>
              <w:left w:val="single" w:sz="4" w:space="0" w:color="CCCCCC"/>
              <w:bottom w:val="single" w:sz="4" w:space="0" w:color="CCCCCC"/>
              <w:right w:val="single" w:sz="4" w:space="0" w:color="CCCCCC"/>
            </w:tcBorders>
            <w:shd w:val="clear" w:color="auto" w:fill="C9DAF8"/>
          </w:tcPr>
          <w:p w14:paraId="7931969F" w14:textId="77777777" w:rsidR="00D87BB3" w:rsidRPr="00243B42" w:rsidRDefault="00D87BB3" w:rsidP="00D87BB3">
            <w:pPr>
              <w:spacing w:line="240" w:lineRule="auto"/>
              <w:rPr>
                <w:rFonts w:ascii="Times New Roman" w:eastAsia="Proxima Nova" w:hAnsi="Times New Roman" w:cs="Times New Roman"/>
                <w:sz w:val="24"/>
                <w:szCs w:val="24"/>
              </w:rPr>
            </w:pPr>
          </w:p>
        </w:tc>
      </w:tr>
    </w:tbl>
    <w:p w14:paraId="07C05DA7" w14:textId="77777777" w:rsidR="00F15084" w:rsidRPr="00243B42" w:rsidRDefault="00F15084">
      <w:pPr>
        <w:spacing w:line="288" w:lineRule="auto"/>
        <w:rPr>
          <w:rFonts w:ascii="Times New Roman" w:eastAsia="Montserrat" w:hAnsi="Times New Roman" w:cs="Times New Roman"/>
          <w:color w:val="444444"/>
          <w:sz w:val="24"/>
          <w:szCs w:val="24"/>
        </w:rPr>
      </w:pPr>
    </w:p>
    <w:tbl>
      <w:tblPr>
        <w:tblStyle w:val="a0"/>
        <w:tblW w:w="12030" w:type="dxa"/>
        <w:jc w:val="center"/>
        <w:tblBorders>
          <w:top w:val="nil"/>
          <w:left w:val="nil"/>
          <w:bottom w:val="nil"/>
          <w:right w:val="nil"/>
          <w:insideH w:val="nil"/>
          <w:insideV w:val="nil"/>
        </w:tblBorders>
        <w:tblLayout w:type="fixed"/>
        <w:tblLook w:val="0600" w:firstRow="0" w:lastRow="0" w:firstColumn="0" w:lastColumn="0" w:noHBand="1" w:noVBand="1"/>
      </w:tblPr>
      <w:tblGrid>
        <w:gridCol w:w="3390"/>
        <w:gridCol w:w="8640"/>
      </w:tblGrid>
      <w:tr w:rsidR="00F15084" w:rsidRPr="00243B42" w14:paraId="0DFE20A9" w14:textId="77777777">
        <w:trPr>
          <w:trHeight w:val="680"/>
          <w:jc w:val="center"/>
        </w:trPr>
        <w:tc>
          <w:tcPr>
            <w:tcW w:w="12030" w:type="dxa"/>
            <w:gridSpan w:val="2"/>
            <w:tcBorders>
              <w:top w:val="single" w:sz="4" w:space="0" w:color="FFFFFF"/>
              <w:left w:val="single" w:sz="4" w:space="0" w:color="FFFFFF"/>
              <w:bottom w:val="single" w:sz="4" w:space="0" w:color="FFFFFF"/>
              <w:right w:val="single" w:sz="4" w:space="0" w:color="FFFFFF"/>
            </w:tcBorders>
            <w:shd w:val="clear" w:color="auto" w:fill="C6D2E1"/>
            <w:tcMar>
              <w:top w:w="0" w:type="dxa"/>
              <w:left w:w="120" w:type="dxa"/>
              <w:bottom w:w="0" w:type="dxa"/>
              <w:right w:w="120" w:type="dxa"/>
            </w:tcMar>
            <w:vAlign w:val="center"/>
          </w:tcPr>
          <w:p w14:paraId="79D57BDF" w14:textId="77777777" w:rsidR="00F15084" w:rsidRPr="00243B42" w:rsidRDefault="00000000">
            <w:pPr>
              <w:spacing w:line="288" w:lineRule="auto"/>
              <w:ind w:left="-120"/>
              <w:jc w:val="center"/>
              <w:rPr>
                <w:rFonts w:ascii="Times New Roman" w:eastAsia="Proxima Nova" w:hAnsi="Times New Roman" w:cs="Times New Roman"/>
                <w:b/>
                <w:color w:val="005487"/>
                <w:sz w:val="24"/>
                <w:szCs w:val="24"/>
              </w:rPr>
            </w:pPr>
            <w:r w:rsidRPr="00243B42">
              <w:rPr>
                <w:rFonts w:ascii="Times New Roman" w:eastAsia="Proxima Nova" w:hAnsi="Times New Roman" w:cs="Times New Roman"/>
                <w:b/>
                <w:color w:val="005487"/>
                <w:sz w:val="24"/>
                <w:szCs w:val="24"/>
              </w:rPr>
              <w:t>Considering the pre-assessment results from the SAC respond to the following questions:</w:t>
            </w:r>
          </w:p>
        </w:tc>
      </w:tr>
      <w:tr w:rsidR="00F15084" w:rsidRPr="00243B42" w14:paraId="59DD1200" w14:textId="77777777">
        <w:trPr>
          <w:trHeight w:val="2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5F6F7"/>
            <w:tcMar>
              <w:top w:w="144" w:type="dxa"/>
              <w:left w:w="144" w:type="dxa"/>
              <w:bottom w:w="144" w:type="dxa"/>
              <w:right w:w="144" w:type="dxa"/>
            </w:tcMar>
            <w:vAlign w:val="center"/>
          </w:tcPr>
          <w:p w14:paraId="6937B69A" w14:textId="77777777" w:rsidR="00F15084" w:rsidRPr="00243B42" w:rsidRDefault="00000000">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lastRenderedPageBreak/>
              <w:t xml:space="preserve">How did you decide to administer this pre-assessment?  </w:t>
            </w:r>
          </w:p>
        </w:tc>
        <w:tc>
          <w:tcPr>
            <w:tcW w:w="8640" w:type="dxa"/>
            <w:tcBorders>
              <w:top w:val="single" w:sz="4" w:space="0" w:color="FFFFFF"/>
              <w:left w:val="single" w:sz="18" w:space="0" w:color="FFFFFF"/>
              <w:bottom w:val="single" w:sz="24" w:space="0" w:color="FFFFFF"/>
              <w:right w:val="single" w:sz="4" w:space="0" w:color="FFFFFF"/>
            </w:tcBorders>
            <w:shd w:val="clear" w:color="auto" w:fill="F5F6F7"/>
            <w:tcMar>
              <w:top w:w="144" w:type="dxa"/>
              <w:left w:w="144" w:type="dxa"/>
              <w:bottom w:w="144" w:type="dxa"/>
              <w:right w:w="144" w:type="dxa"/>
            </w:tcMar>
            <w:vAlign w:val="center"/>
          </w:tcPr>
          <w:p w14:paraId="19652F87" w14:textId="77773D78" w:rsidR="00F15084" w:rsidRPr="00F44A06" w:rsidRDefault="00F44A06" w:rsidP="00CD1C6C">
            <w:pPr>
              <w:spacing w:after="24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F44A06">
              <w:rPr>
                <w:rFonts w:ascii="Times New Roman" w:hAnsi="Times New Roman" w:cs="Times New Roman"/>
                <w:color w:val="000000" w:themeColor="text1"/>
                <w:sz w:val="24"/>
                <w:szCs w:val="24"/>
              </w:rPr>
              <w:t xml:space="preserve"> display</w:t>
            </w:r>
            <w:r>
              <w:rPr>
                <w:rFonts w:ascii="Times New Roman" w:hAnsi="Times New Roman" w:cs="Times New Roman"/>
                <w:color w:val="000000" w:themeColor="text1"/>
                <w:sz w:val="24"/>
                <w:szCs w:val="24"/>
              </w:rPr>
              <w:t>ed</w:t>
            </w:r>
            <w:r w:rsidRPr="00F44A06">
              <w:rPr>
                <w:rFonts w:ascii="Times New Roman" w:hAnsi="Times New Roman" w:cs="Times New Roman"/>
                <w:color w:val="000000" w:themeColor="text1"/>
                <w:sz w:val="24"/>
                <w:szCs w:val="24"/>
              </w:rPr>
              <w:t xml:space="preserve"> the art craft board indicating the letters A and a.</w:t>
            </w:r>
            <w:r>
              <w:rPr>
                <w:rFonts w:ascii="Times New Roman" w:hAnsi="Times New Roman" w:cs="Times New Roman"/>
                <w:color w:val="000000" w:themeColor="text1"/>
                <w:sz w:val="24"/>
                <w:szCs w:val="24"/>
              </w:rPr>
              <w:t xml:space="preserve"> I </w:t>
            </w:r>
            <w:r w:rsidRPr="00F44A06">
              <w:rPr>
                <w:rFonts w:ascii="Times New Roman" w:hAnsi="Times New Roman" w:cs="Times New Roman"/>
                <w:color w:val="000000" w:themeColor="text1"/>
                <w:sz w:val="24"/>
                <w:szCs w:val="24"/>
              </w:rPr>
              <w:t xml:space="preserve">informed </w:t>
            </w:r>
            <w:r>
              <w:rPr>
                <w:rFonts w:ascii="Times New Roman" w:hAnsi="Times New Roman" w:cs="Times New Roman"/>
                <w:color w:val="000000" w:themeColor="text1"/>
                <w:sz w:val="24"/>
                <w:szCs w:val="24"/>
              </w:rPr>
              <w:t xml:space="preserve">the students </w:t>
            </w:r>
            <w:r w:rsidRPr="00F44A06">
              <w:rPr>
                <w:rFonts w:ascii="Times New Roman" w:hAnsi="Times New Roman" w:cs="Times New Roman"/>
                <w:color w:val="000000" w:themeColor="text1"/>
                <w:sz w:val="24"/>
                <w:szCs w:val="24"/>
              </w:rPr>
              <w:t xml:space="preserve">the difference between the two letters and how to identify them. </w:t>
            </w:r>
            <w:r w:rsidRPr="00243B42">
              <w:rPr>
                <w:rFonts w:ascii="Times New Roman" w:hAnsi="Times New Roman" w:cs="Times New Roman"/>
                <w:color w:val="000000" w:themeColor="text1"/>
                <w:sz w:val="24"/>
                <w:szCs w:val="24"/>
              </w:rPr>
              <w:t>I</w:t>
            </w:r>
            <w:r w:rsidR="00CD1C6C" w:rsidRPr="00243B42">
              <w:rPr>
                <w:rFonts w:ascii="Times New Roman" w:hAnsi="Times New Roman" w:cs="Times New Roman"/>
                <w:color w:val="000000" w:themeColor="text1"/>
                <w:sz w:val="24"/>
                <w:szCs w:val="24"/>
              </w:rPr>
              <w:t xml:space="preserve"> gave the students worksheet </w:t>
            </w:r>
            <w:r>
              <w:rPr>
                <w:rFonts w:ascii="Times New Roman" w:hAnsi="Times New Roman" w:cs="Times New Roman"/>
                <w:color w:val="000000" w:themeColor="text1"/>
                <w:sz w:val="24"/>
                <w:szCs w:val="24"/>
              </w:rPr>
              <w:t xml:space="preserve">to paint an Apple and indicate uppercase A with red color and lowercase A with blue color. </w:t>
            </w:r>
          </w:p>
        </w:tc>
      </w:tr>
      <w:tr w:rsidR="00F15084" w:rsidRPr="00243B42" w14:paraId="7D81F365" w14:textId="77777777">
        <w:trPr>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CFCFC"/>
            <w:tcMar>
              <w:top w:w="144" w:type="dxa"/>
              <w:left w:w="144" w:type="dxa"/>
              <w:bottom w:w="144" w:type="dxa"/>
              <w:right w:w="144" w:type="dxa"/>
            </w:tcMar>
            <w:vAlign w:val="center"/>
          </w:tcPr>
          <w:p w14:paraId="1108808A" w14:textId="77777777" w:rsidR="00F15084" w:rsidRPr="00243B42" w:rsidRDefault="00000000">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t>What was the source of the pre-assessment?</w:t>
            </w:r>
          </w:p>
        </w:tc>
        <w:tc>
          <w:tcPr>
            <w:tcW w:w="8640" w:type="dxa"/>
            <w:tcBorders>
              <w:top w:val="single" w:sz="4" w:space="0" w:color="FFFFFF"/>
              <w:left w:val="single" w:sz="18" w:space="0" w:color="FFFFFF"/>
              <w:bottom w:val="single" w:sz="24" w:space="0" w:color="FFFFFF"/>
              <w:right w:val="single" w:sz="4" w:space="0" w:color="FFFFFF"/>
            </w:tcBorders>
            <w:shd w:val="clear" w:color="auto" w:fill="FCFCFC"/>
            <w:tcMar>
              <w:top w:w="144" w:type="dxa"/>
              <w:left w:w="144" w:type="dxa"/>
              <w:bottom w:w="144" w:type="dxa"/>
              <w:right w:w="144" w:type="dxa"/>
            </w:tcMar>
            <w:vAlign w:val="center"/>
          </w:tcPr>
          <w:p w14:paraId="0E37EF40" w14:textId="77777777" w:rsidR="00F15084" w:rsidRPr="00243B42" w:rsidRDefault="00000000">
            <w:pPr>
              <w:widowControl w:val="0"/>
              <w:spacing w:line="240" w:lineRule="auto"/>
              <w:rPr>
                <w:rFonts w:ascii="Times New Roman" w:eastAsia="Proxima Nova" w:hAnsi="Times New Roman" w:cs="Times New Roman"/>
                <w:color w:val="444444"/>
                <w:sz w:val="24"/>
                <w:szCs w:val="24"/>
              </w:rPr>
            </w:pPr>
            <w:r w:rsidRPr="00243B42">
              <w:rPr>
                <w:rFonts w:ascii="Times New Roman" w:eastAsia="Proxima Nova" w:hAnsi="Times New Roman" w:cs="Times New Roman"/>
                <w:color w:val="444444"/>
                <w:sz w:val="24"/>
                <w:szCs w:val="24"/>
              </w:rPr>
              <w:t>Check or highlight all that apply:</w:t>
            </w:r>
          </w:p>
          <w:p w14:paraId="12E217CF" w14:textId="77777777" w:rsidR="00F15084" w:rsidRPr="009F3778" w:rsidRDefault="00000000">
            <w:pPr>
              <w:widowControl w:val="0"/>
              <w:numPr>
                <w:ilvl w:val="0"/>
                <w:numId w:val="1"/>
              </w:numPr>
              <w:spacing w:line="240" w:lineRule="auto"/>
              <w:rPr>
                <w:rFonts w:ascii="Times New Roman" w:eastAsia="Proxima Nova" w:hAnsi="Times New Roman" w:cs="Times New Roman"/>
                <w:color w:val="444444"/>
                <w:sz w:val="24"/>
                <w:szCs w:val="24"/>
                <w:highlight w:val="yellow"/>
              </w:rPr>
            </w:pPr>
            <w:r w:rsidRPr="009F3778">
              <w:rPr>
                <w:rFonts w:ascii="Times New Roman" w:eastAsia="Proxima Nova" w:hAnsi="Times New Roman" w:cs="Times New Roman"/>
                <w:color w:val="444444"/>
                <w:sz w:val="24"/>
                <w:szCs w:val="24"/>
                <w:highlight w:val="yellow"/>
              </w:rPr>
              <w:t>I pulled the pre-assessment from my school’s adopted curriculum.</w:t>
            </w:r>
          </w:p>
          <w:p w14:paraId="06B82476" w14:textId="77777777" w:rsidR="00F15084" w:rsidRPr="009F3778" w:rsidRDefault="00000000">
            <w:pPr>
              <w:widowControl w:val="0"/>
              <w:numPr>
                <w:ilvl w:val="0"/>
                <w:numId w:val="1"/>
              </w:numPr>
              <w:spacing w:line="240" w:lineRule="auto"/>
              <w:rPr>
                <w:rFonts w:ascii="Times New Roman" w:eastAsia="Proxima Nova" w:hAnsi="Times New Roman" w:cs="Times New Roman"/>
                <w:color w:val="444444"/>
                <w:sz w:val="24"/>
                <w:szCs w:val="24"/>
                <w:highlight w:val="yellow"/>
              </w:rPr>
            </w:pPr>
            <w:r w:rsidRPr="009F3778">
              <w:rPr>
                <w:rFonts w:ascii="Times New Roman" w:eastAsia="Proxima Nova" w:hAnsi="Times New Roman" w:cs="Times New Roman"/>
                <w:color w:val="444444"/>
                <w:sz w:val="24"/>
                <w:szCs w:val="24"/>
                <w:highlight w:val="yellow"/>
              </w:rPr>
              <w:t>I used resources outside of my school's adopted curriculum to create or adapt the pre-assessment.</w:t>
            </w:r>
          </w:p>
          <w:p w14:paraId="615B888C" w14:textId="77777777" w:rsidR="00F15084" w:rsidRPr="00243B42" w:rsidRDefault="00000000">
            <w:pPr>
              <w:widowControl w:val="0"/>
              <w:numPr>
                <w:ilvl w:val="0"/>
                <w:numId w:val="1"/>
              </w:numPr>
              <w:spacing w:line="240" w:lineRule="auto"/>
              <w:rPr>
                <w:rFonts w:ascii="Times New Roman" w:eastAsia="Proxima Nova" w:hAnsi="Times New Roman" w:cs="Times New Roman"/>
                <w:color w:val="444444"/>
                <w:sz w:val="24"/>
                <w:szCs w:val="24"/>
              </w:rPr>
            </w:pPr>
            <w:r w:rsidRPr="00243B42">
              <w:rPr>
                <w:rFonts w:ascii="Times New Roman" w:eastAsia="Proxima Nova" w:hAnsi="Times New Roman" w:cs="Times New Roman"/>
                <w:color w:val="444444"/>
                <w:sz w:val="24"/>
                <w:szCs w:val="24"/>
              </w:rPr>
              <w:t>I used resources provided to me by my mentor teacher to create or adapt the pre-assessment.</w:t>
            </w:r>
          </w:p>
          <w:p w14:paraId="0F926038" w14:textId="77777777" w:rsidR="00F15084" w:rsidRPr="00243B42" w:rsidRDefault="00000000">
            <w:pPr>
              <w:widowControl w:val="0"/>
              <w:numPr>
                <w:ilvl w:val="0"/>
                <w:numId w:val="1"/>
              </w:numPr>
              <w:spacing w:line="240" w:lineRule="auto"/>
              <w:rPr>
                <w:rFonts w:ascii="Times New Roman" w:eastAsia="Proxima Nova" w:hAnsi="Times New Roman" w:cs="Times New Roman"/>
                <w:color w:val="444444"/>
                <w:sz w:val="24"/>
                <w:szCs w:val="24"/>
              </w:rPr>
            </w:pPr>
            <w:r w:rsidRPr="00243B42">
              <w:rPr>
                <w:rFonts w:ascii="Times New Roman" w:eastAsia="Proxima Nova" w:hAnsi="Times New Roman" w:cs="Times New Roman"/>
                <w:color w:val="444444"/>
                <w:sz w:val="24"/>
                <w:szCs w:val="24"/>
              </w:rPr>
              <w:t>Other: Explain.</w:t>
            </w:r>
          </w:p>
        </w:tc>
      </w:tr>
      <w:tr w:rsidR="00F15084" w:rsidRPr="00243B42" w14:paraId="2AD586B0" w14:textId="77777777">
        <w:trPr>
          <w:trHeight w:val="2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5F6F7"/>
            <w:tcMar>
              <w:top w:w="144" w:type="dxa"/>
              <w:left w:w="144" w:type="dxa"/>
              <w:bottom w:w="144" w:type="dxa"/>
              <w:right w:w="144" w:type="dxa"/>
            </w:tcMar>
            <w:vAlign w:val="center"/>
          </w:tcPr>
          <w:p w14:paraId="7D636C96" w14:textId="77777777" w:rsidR="00F15084" w:rsidRPr="00243B42" w:rsidRDefault="00000000">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t>Based on the SAC pre-assessment results, where are your students most successful (skills/knowledge)?</w:t>
            </w:r>
          </w:p>
        </w:tc>
        <w:tc>
          <w:tcPr>
            <w:tcW w:w="8640" w:type="dxa"/>
            <w:tcBorders>
              <w:top w:val="single" w:sz="4" w:space="0" w:color="FFFFFF"/>
              <w:left w:val="single" w:sz="18" w:space="0" w:color="FFFFFF"/>
              <w:bottom w:val="single" w:sz="24" w:space="0" w:color="FFFFFF"/>
              <w:right w:val="single" w:sz="4" w:space="0" w:color="FFFFFF"/>
            </w:tcBorders>
            <w:shd w:val="clear" w:color="auto" w:fill="F5F6F7"/>
            <w:tcMar>
              <w:top w:w="144" w:type="dxa"/>
              <w:left w:w="144" w:type="dxa"/>
              <w:bottom w:w="144" w:type="dxa"/>
              <w:right w:w="144" w:type="dxa"/>
            </w:tcMar>
            <w:vAlign w:val="center"/>
          </w:tcPr>
          <w:p w14:paraId="16037FAF" w14:textId="71F9F640" w:rsidR="00121166" w:rsidRPr="00243B42" w:rsidRDefault="00CD1C6C" w:rsidP="00121166">
            <w:pPr>
              <w:spacing w:after="240" w:line="240" w:lineRule="auto"/>
              <w:rPr>
                <w:rFonts w:ascii="Times New Roman" w:hAnsi="Times New Roman" w:cs="Times New Roman"/>
                <w:color w:val="000000" w:themeColor="text1"/>
                <w:sz w:val="24"/>
                <w:szCs w:val="24"/>
              </w:rPr>
            </w:pPr>
            <w:r w:rsidRPr="00243B42">
              <w:rPr>
                <w:rFonts w:ascii="Times New Roman" w:hAnsi="Times New Roman" w:cs="Times New Roman"/>
                <w:color w:val="000000" w:themeColor="text1"/>
                <w:sz w:val="24"/>
                <w:szCs w:val="24"/>
              </w:rPr>
              <w:t xml:space="preserve"> </w:t>
            </w:r>
            <w:r w:rsidR="00737119">
              <w:rPr>
                <w:rFonts w:ascii="Times New Roman" w:hAnsi="Times New Roman" w:cs="Times New Roman"/>
                <w:color w:val="000000" w:themeColor="text1"/>
                <w:sz w:val="24"/>
                <w:szCs w:val="24"/>
              </w:rPr>
              <w:t xml:space="preserve">The students most successful would be in coloring the Apple with uppercase letter A as red and lowercase A as blue. </w:t>
            </w:r>
          </w:p>
          <w:p w14:paraId="0EDB2DB7" w14:textId="77777777" w:rsidR="004A5677" w:rsidRDefault="00121166" w:rsidP="00B261AE">
            <w:pPr>
              <w:spacing w:line="240" w:lineRule="auto"/>
              <w:rPr>
                <w:rFonts w:ascii="Times New Roman" w:hAnsi="Times New Roman" w:cs="Times New Roman"/>
                <w:color w:val="000000" w:themeColor="text1"/>
                <w:sz w:val="24"/>
                <w:szCs w:val="24"/>
              </w:rPr>
            </w:pPr>
            <w:r w:rsidRPr="00243B42">
              <w:rPr>
                <w:rFonts w:ascii="Times New Roman" w:hAnsi="Times New Roman" w:cs="Times New Roman"/>
                <w:color w:val="000000" w:themeColor="text1"/>
                <w:sz w:val="24"/>
                <w:szCs w:val="24"/>
              </w:rPr>
              <w:t xml:space="preserve">Level 3, 2 and 1 will be able to </w:t>
            </w:r>
            <w:r w:rsidR="00737119">
              <w:rPr>
                <w:rFonts w:ascii="Times New Roman" w:hAnsi="Times New Roman" w:cs="Times New Roman"/>
                <w:color w:val="000000" w:themeColor="text1"/>
                <w:sz w:val="24"/>
                <w:szCs w:val="24"/>
              </w:rPr>
              <w:t xml:space="preserve">color the Apple but </w:t>
            </w:r>
            <w:r w:rsidR="004A5677">
              <w:rPr>
                <w:rFonts w:ascii="Times New Roman" w:hAnsi="Times New Roman" w:cs="Times New Roman"/>
                <w:color w:val="000000" w:themeColor="text1"/>
                <w:sz w:val="24"/>
                <w:szCs w:val="24"/>
              </w:rPr>
              <w:t xml:space="preserve">not able to differentiate between uppercase and lowercase A. </w:t>
            </w:r>
          </w:p>
          <w:p w14:paraId="3F37ACAD" w14:textId="77777777" w:rsidR="00B261AE" w:rsidRPr="00243B42" w:rsidRDefault="00B261AE" w:rsidP="00B261AE">
            <w:pPr>
              <w:spacing w:line="240" w:lineRule="auto"/>
              <w:rPr>
                <w:rFonts w:ascii="Times New Roman" w:hAnsi="Times New Roman" w:cs="Times New Roman"/>
                <w:sz w:val="24"/>
                <w:szCs w:val="24"/>
              </w:rPr>
            </w:pPr>
          </w:p>
          <w:p w14:paraId="206A8D09" w14:textId="2CE7AB67" w:rsidR="00121166" w:rsidRPr="00243B42" w:rsidRDefault="00121166" w:rsidP="00121166">
            <w:pPr>
              <w:spacing w:after="240" w:line="240" w:lineRule="auto"/>
              <w:rPr>
                <w:rFonts w:ascii="Times New Roman" w:hAnsi="Times New Roman" w:cs="Times New Roman"/>
                <w:color w:val="000000" w:themeColor="text1"/>
                <w:sz w:val="24"/>
                <w:szCs w:val="24"/>
              </w:rPr>
            </w:pPr>
            <w:r w:rsidRPr="00243B42">
              <w:rPr>
                <w:rFonts w:ascii="Times New Roman" w:hAnsi="Times New Roman" w:cs="Times New Roman"/>
                <w:color w:val="000000" w:themeColor="text1"/>
                <w:sz w:val="24"/>
                <w:szCs w:val="24"/>
              </w:rPr>
              <w:t xml:space="preserve">Level 2 students </w:t>
            </w:r>
            <w:r w:rsidR="00B261AE" w:rsidRPr="00243B42">
              <w:rPr>
                <w:rFonts w:ascii="Times New Roman" w:hAnsi="Times New Roman" w:cs="Times New Roman"/>
                <w:color w:val="000000" w:themeColor="text1"/>
                <w:sz w:val="24"/>
                <w:szCs w:val="24"/>
              </w:rPr>
              <w:t xml:space="preserve">will be </w:t>
            </w:r>
            <w:r w:rsidR="00B261AE" w:rsidRPr="00243B42">
              <w:rPr>
                <w:rFonts w:ascii="Times New Roman" w:eastAsia="Cambria" w:hAnsi="Times New Roman" w:cs="Times New Roman"/>
                <w:bCs/>
                <w:sz w:val="24"/>
                <w:szCs w:val="24"/>
              </w:rPr>
              <w:t>able to identify uppercase and cannot compare uppercase from lowercase letter (A, a).</w:t>
            </w:r>
          </w:p>
          <w:p w14:paraId="2D972B6B" w14:textId="0B2BDDC6" w:rsidR="00B261AE" w:rsidRPr="00243B42" w:rsidRDefault="00121166" w:rsidP="00B261AE">
            <w:pPr>
              <w:spacing w:after="240" w:line="240" w:lineRule="auto"/>
              <w:rPr>
                <w:rFonts w:ascii="Times New Roman" w:eastAsia="Cambria" w:hAnsi="Times New Roman" w:cs="Times New Roman"/>
                <w:bCs/>
                <w:sz w:val="24"/>
                <w:szCs w:val="24"/>
              </w:rPr>
            </w:pPr>
            <w:r w:rsidRPr="00243B42">
              <w:rPr>
                <w:rFonts w:ascii="Times New Roman" w:hAnsi="Times New Roman" w:cs="Times New Roman"/>
                <w:color w:val="000000" w:themeColor="text1"/>
                <w:sz w:val="24"/>
                <w:szCs w:val="24"/>
              </w:rPr>
              <w:t xml:space="preserve">Level 3 students </w:t>
            </w:r>
            <w:r w:rsidR="00B261AE" w:rsidRPr="00243B42">
              <w:rPr>
                <w:rFonts w:ascii="Times New Roman" w:hAnsi="Times New Roman" w:cs="Times New Roman"/>
                <w:color w:val="000000" w:themeColor="text1"/>
                <w:sz w:val="24"/>
                <w:szCs w:val="24"/>
              </w:rPr>
              <w:t xml:space="preserve">unable </w:t>
            </w:r>
            <w:r w:rsidR="00B261AE" w:rsidRPr="00243B42">
              <w:rPr>
                <w:rFonts w:ascii="Times New Roman" w:eastAsia="Cambria" w:hAnsi="Times New Roman" w:cs="Times New Roman"/>
                <w:bCs/>
                <w:sz w:val="24"/>
                <w:szCs w:val="24"/>
              </w:rPr>
              <w:t xml:space="preserve">to identify uppercase and compare uppercase from lowercase letter (A, a). </w:t>
            </w:r>
          </w:p>
          <w:p w14:paraId="0113A3EC" w14:textId="1B696145" w:rsidR="003C4559" w:rsidRPr="00243B42" w:rsidRDefault="003C4559" w:rsidP="003C4559">
            <w:pPr>
              <w:spacing w:after="240" w:line="240" w:lineRule="auto"/>
              <w:rPr>
                <w:rFonts w:ascii="Times New Roman" w:hAnsi="Times New Roman" w:cs="Times New Roman"/>
                <w:color w:val="000000" w:themeColor="text1"/>
                <w:sz w:val="24"/>
                <w:szCs w:val="24"/>
              </w:rPr>
            </w:pPr>
          </w:p>
          <w:p w14:paraId="6A49C348" w14:textId="77777777" w:rsidR="00F15084" w:rsidRPr="00243B42" w:rsidRDefault="00F15084">
            <w:pPr>
              <w:spacing w:line="288" w:lineRule="auto"/>
              <w:ind w:left="-120"/>
              <w:rPr>
                <w:rFonts w:ascii="Times New Roman" w:eastAsia="Proxima Nova" w:hAnsi="Times New Roman" w:cs="Times New Roman"/>
                <w:color w:val="59595C"/>
                <w:sz w:val="24"/>
                <w:szCs w:val="24"/>
              </w:rPr>
            </w:pPr>
          </w:p>
        </w:tc>
      </w:tr>
      <w:tr w:rsidR="00F15084" w:rsidRPr="00243B42" w14:paraId="4B1DBA36" w14:textId="77777777" w:rsidTr="00DF48E4">
        <w:trPr>
          <w:trHeight w:val="88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CFCFC"/>
            <w:tcMar>
              <w:top w:w="144" w:type="dxa"/>
              <w:left w:w="144" w:type="dxa"/>
              <w:bottom w:w="144" w:type="dxa"/>
              <w:right w:w="144" w:type="dxa"/>
            </w:tcMar>
            <w:vAlign w:val="center"/>
          </w:tcPr>
          <w:p w14:paraId="5C9CC622" w14:textId="77777777" w:rsidR="00F15084" w:rsidRPr="00243B42" w:rsidRDefault="00000000">
            <w:pPr>
              <w:spacing w:line="288" w:lineRule="auto"/>
              <w:ind w:left="-120"/>
              <w:rPr>
                <w:rFonts w:ascii="Times New Roman" w:eastAsia="Proxima Nova" w:hAnsi="Times New Roman" w:cs="Times New Roman"/>
                <w:color w:val="76777A"/>
                <w:sz w:val="24"/>
                <w:szCs w:val="24"/>
              </w:rPr>
            </w:pPr>
            <w:r w:rsidRPr="00243B42">
              <w:rPr>
                <w:rFonts w:ascii="Times New Roman" w:eastAsia="Proxima Nova" w:hAnsi="Times New Roman" w:cs="Times New Roman"/>
                <w:color w:val="76777A"/>
                <w:sz w:val="24"/>
                <w:szCs w:val="24"/>
              </w:rPr>
              <w:t>How will you build upon their successes in the upcoming lesson?</w:t>
            </w:r>
          </w:p>
        </w:tc>
        <w:tc>
          <w:tcPr>
            <w:tcW w:w="8640" w:type="dxa"/>
            <w:tcBorders>
              <w:top w:val="single" w:sz="4" w:space="0" w:color="FFFFFF"/>
              <w:left w:val="single" w:sz="18" w:space="0" w:color="FFFFFF"/>
              <w:bottom w:val="single" w:sz="24" w:space="0" w:color="FFFFFF"/>
              <w:right w:val="single" w:sz="4" w:space="0" w:color="FFFFFF"/>
            </w:tcBorders>
            <w:shd w:val="clear" w:color="auto" w:fill="auto"/>
            <w:tcMar>
              <w:top w:w="144" w:type="dxa"/>
              <w:left w:w="144" w:type="dxa"/>
              <w:bottom w:w="144" w:type="dxa"/>
              <w:right w:w="144" w:type="dxa"/>
            </w:tcMar>
            <w:vAlign w:val="center"/>
          </w:tcPr>
          <w:p w14:paraId="59F8D3FB" w14:textId="77777777" w:rsidR="00DF48E4" w:rsidRPr="00DF48E4" w:rsidRDefault="00DF48E4" w:rsidP="00DF48E4">
            <w:pPr>
              <w:spacing w:line="288" w:lineRule="auto"/>
              <w:ind w:left="-120"/>
              <w:rPr>
                <w:rFonts w:ascii="Times New Roman" w:eastAsia="Proxima Nova" w:hAnsi="Times New Roman" w:cs="Times New Roman"/>
                <w:sz w:val="24"/>
                <w:szCs w:val="24"/>
              </w:rPr>
            </w:pPr>
            <w:r w:rsidRPr="00DF48E4">
              <w:rPr>
                <w:rFonts w:ascii="Times New Roman" w:eastAsia="Proxima Nova" w:hAnsi="Times New Roman" w:cs="Times New Roman"/>
                <w:sz w:val="24"/>
                <w:szCs w:val="24"/>
              </w:rPr>
              <w:t>I will build by using the letter already understood by the student as the basis for working on other letters.</w:t>
            </w:r>
          </w:p>
          <w:p w14:paraId="0569E909" w14:textId="39E927EA" w:rsidR="00F15084" w:rsidRPr="00243B42" w:rsidRDefault="00DF48E4" w:rsidP="00DF48E4">
            <w:pPr>
              <w:spacing w:line="288" w:lineRule="auto"/>
              <w:ind w:left="-120"/>
              <w:rPr>
                <w:rFonts w:ascii="Times New Roman" w:eastAsia="Proxima Nova" w:hAnsi="Times New Roman" w:cs="Times New Roman"/>
                <w:color w:val="76777A"/>
                <w:sz w:val="24"/>
                <w:szCs w:val="24"/>
              </w:rPr>
            </w:pPr>
            <w:r w:rsidRPr="00DF48E4">
              <w:rPr>
                <w:rFonts w:ascii="Times New Roman" w:eastAsia="Proxima Nova" w:hAnsi="Times New Roman" w:cs="Times New Roman"/>
                <w:sz w:val="24"/>
                <w:szCs w:val="24"/>
              </w:rPr>
              <w:t>I will use the skills gained through art craft to create similar examples to enhance understanding of the next lesson.</w:t>
            </w:r>
          </w:p>
        </w:tc>
      </w:tr>
      <w:tr w:rsidR="00F15084" w:rsidRPr="00243B42" w14:paraId="69BB533E" w14:textId="77777777">
        <w:trPr>
          <w:trHeight w:val="88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5F6F7"/>
            <w:tcMar>
              <w:top w:w="144" w:type="dxa"/>
              <w:left w:w="144" w:type="dxa"/>
              <w:bottom w:w="144" w:type="dxa"/>
              <w:right w:w="144" w:type="dxa"/>
            </w:tcMar>
            <w:vAlign w:val="center"/>
          </w:tcPr>
          <w:p w14:paraId="4E7D8F72" w14:textId="77777777" w:rsidR="00F15084" w:rsidRPr="00243B42" w:rsidRDefault="00000000">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t>Based on the SAC pre-assessment results, what are your students’ misconceptions?</w:t>
            </w:r>
          </w:p>
        </w:tc>
        <w:tc>
          <w:tcPr>
            <w:tcW w:w="8640" w:type="dxa"/>
            <w:tcBorders>
              <w:top w:val="single" w:sz="4" w:space="0" w:color="FFFFFF"/>
              <w:left w:val="single" w:sz="18" w:space="0" w:color="FFFFFF"/>
              <w:bottom w:val="single" w:sz="24" w:space="0" w:color="FFFFFF"/>
              <w:right w:val="single" w:sz="4" w:space="0" w:color="FFFFFF"/>
            </w:tcBorders>
            <w:shd w:val="clear" w:color="auto" w:fill="F5F6F7"/>
            <w:tcMar>
              <w:top w:w="144" w:type="dxa"/>
              <w:left w:w="144" w:type="dxa"/>
              <w:bottom w:w="144" w:type="dxa"/>
              <w:right w:w="144" w:type="dxa"/>
            </w:tcMar>
            <w:vAlign w:val="center"/>
          </w:tcPr>
          <w:p w14:paraId="1CE7D5F4" w14:textId="73E61CC0" w:rsidR="001212DA" w:rsidRPr="00243B42" w:rsidRDefault="00B261AE" w:rsidP="001212DA">
            <w:pPr>
              <w:pStyle w:val="NormalWeb"/>
              <w:spacing w:after="240" w:line="240" w:lineRule="auto"/>
              <w:rPr>
                <w:rFonts w:eastAsia="Proxima Nova"/>
              </w:rPr>
            </w:pPr>
            <w:r w:rsidRPr="00243B42">
              <w:rPr>
                <w:color w:val="000000" w:themeColor="text1"/>
              </w:rPr>
              <w:t xml:space="preserve">Students </w:t>
            </w:r>
            <w:r w:rsidR="001212DA" w:rsidRPr="00243B42">
              <w:rPr>
                <w:color w:val="000000" w:themeColor="text1"/>
              </w:rPr>
              <w:t>will demonstrate</w:t>
            </w:r>
            <w:r w:rsidRPr="00243B42">
              <w:rPr>
                <w:color w:val="000000" w:themeColor="text1"/>
              </w:rPr>
              <w:t xml:space="preserve"> their   </w:t>
            </w:r>
            <w:r w:rsidRPr="00243B42">
              <w:rPr>
                <w:rFonts w:eastAsia="Cambria"/>
                <w:bCs/>
              </w:rPr>
              <w:t>identifying and differentiate   uppercase and   lowercase letters (A, a).</w:t>
            </w:r>
            <w:r w:rsidR="001212DA" w:rsidRPr="00243B42">
              <w:rPr>
                <w:rFonts w:eastAsia="Cambria"/>
                <w:bCs/>
              </w:rPr>
              <w:t xml:space="preserve"> </w:t>
            </w:r>
            <w:r w:rsidRPr="00243B42">
              <w:rPr>
                <w:color w:val="000000" w:themeColor="text1"/>
              </w:rPr>
              <w:t xml:space="preserve">Additionally, they </w:t>
            </w:r>
            <w:r w:rsidR="001212DA" w:rsidRPr="00243B42">
              <w:rPr>
                <w:color w:val="000000" w:themeColor="text1"/>
              </w:rPr>
              <w:t xml:space="preserve">will have </w:t>
            </w:r>
            <w:r w:rsidRPr="00243B42">
              <w:rPr>
                <w:color w:val="000000" w:themeColor="text1"/>
              </w:rPr>
              <w:t>exhibited difficulty in performing</w:t>
            </w:r>
            <w:r w:rsidR="001212DA" w:rsidRPr="00243B42">
              <w:rPr>
                <w:color w:val="000000" w:themeColor="text1"/>
              </w:rPr>
              <w:t xml:space="preserve"> </w:t>
            </w:r>
            <w:r w:rsidR="001212DA" w:rsidRPr="00243B42">
              <w:rPr>
                <w:rFonts w:eastAsia="Cambria"/>
                <w:bCs/>
              </w:rPr>
              <w:t>compare uppercase from lowercase letter (A, a).</w:t>
            </w:r>
          </w:p>
          <w:p w14:paraId="22D08D80" w14:textId="2A07A819" w:rsidR="00B261AE" w:rsidRPr="00243B42" w:rsidRDefault="001212DA" w:rsidP="00B261AE">
            <w:pPr>
              <w:spacing w:after="240" w:line="240" w:lineRule="auto"/>
              <w:ind w:left="-120"/>
              <w:rPr>
                <w:rFonts w:ascii="Times New Roman" w:hAnsi="Times New Roman" w:cs="Times New Roman"/>
                <w:color w:val="000000" w:themeColor="text1"/>
                <w:sz w:val="24"/>
                <w:szCs w:val="24"/>
              </w:rPr>
            </w:pPr>
            <w:r w:rsidRPr="00243B42">
              <w:rPr>
                <w:rFonts w:ascii="Times New Roman" w:hAnsi="Times New Roman" w:cs="Times New Roman"/>
                <w:color w:val="000000" w:themeColor="text1"/>
                <w:sz w:val="24"/>
                <w:szCs w:val="24"/>
              </w:rPr>
              <w:t xml:space="preserve"> </w:t>
            </w:r>
          </w:p>
          <w:p w14:paraId="41F4DC7C" w14:textId="77777777" w:rsidR="00F15084" w:rsidRPr="00243B42" w:rsidRDefault="00F15084">
            <w:pPr>
              <w:spacing w:line="288" w:lineRule="auto"/>
              <w:ind w:left="-120"/>
              <w:rPr>
                <w:rFonts w:ascii="Times New Roman" w:eastAsia="Proxima Nova" w:hAnsi="Times New Roman" w:cs="Times New Roman"/>
                <w:color w:val="76777A"/>
                <w:sz w:val="24"/>
                <w:szCs w:val="24"/>
              </w:rPr>
            </w:pPr>
          </w:p>
        </w:tc>
      </w:tr>
      <w:tr w:rsidR="001212DA" w:rsidRPr="00243B42" w14:paraId="0288655B" w14:textId="77777777">
        <w:trPr>
          <w:trHeight w:val="88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CFCFC"/>
            <w:tcMar>
              <w:top w:w="144" w:type="dxa"/>
              <w:left w:w="144" w:type="dxa"/>
              <w:bottom w:w="144" w:type="dxa"/>
              <w:right w:w="144" w:type="dxa"/>
            </w:tcMar>
            <w:vAlign w:val="center"/>
          </w:tcPr>
          <w:p w14:paraId="52755554" w14:textId="77777777" w:rsidR="001212DA" w:rsidRPr="00243B42" w:rsidRDefault="001212DA" w:rsidP="001212DA">
            <w:pPr>
              <w:spacing w:line="288" w:lineRule="auto"/>
              <w:ind w:left="-120"/>
              <w:rPr>
                <w:rFonts w:ascii="Times New Roman" w:eastAsia="Proxima Nova" w:hAnsi="Times New Roman" w:cs="Times New Roman"/>
                <w:color w:val="76777A"/>
                <w:sz w:val="24"/>
                <w:szCs w:val="24"/>
              </w:rPr>
            </w:pPr>
            <w:r w:rsidRPr="00243B42">
              <w:rPr>
                <w:rFonts w:ascii="Times New Roman" w:eastAsia="Proxima Nova" w:hAnsi="Times New Roman" w:cs="Times New Roman"/>
                <w:color w:val="76777A"/>
                <w:sz w:val="24"/>
                <w:szCs w:val="24"/>
              </w:rPr>
              <w:t>How will you address student misconceptions in the upcoming lesson?</w:t>
            </w:r>
          </w:p>
        </w:tc>
        <w:tc>
          <w:tcPr>
            <w:tcW w:w="8640" w:type="dxa"/>
            <w:tcBorders>
              <w:top w:val="single" w:sz="4" w:space="0" w:color="FFFFFF"/>
              <w:left w:val="single" w:sz="18" w:space="0" w:color="FFFFFF"/>
              <w:bottom w:val="single" w:sz="24" w:space="0" w:color="FFFFFF"/>
              <w:right w:val="single" w:sz="4" w:space="0" w:color="FFFFFF"/>
            </w:tcBorders>
            <w:shd w:val="clear" w:color="auto" w:fill="FCFCFC"/>
            <w:tcMar>
              <w:top w:w="144" w:type="dxa"/>
              <w:left w:w="144" w:type="dxa"/>
              <w:bottom w:w="144" w:type="dxa"/>
              <w:right w:w="144" w:type="dxa"/>
            </w:tcMar>
            <w:vAlign w:val="center"/>
          </w:tcPr>
          <w:p w14:paraId="215FD5F2" w14:textId="63496CDA" w:rsidR="00DB6C66" w:rsidRDefault="001212DA" w:rsidP="001212DA">
            <w:pPr>
              <w:spacing w:after="240" w:line="240" w:lineRule="auto"/>
              <w:ind w:left="-120"/>
              <w:rPr>
                <w:rFonts w:ascii="Times New Roman" w:hAnsi="Times New Roman" w:cs="Times New Roman"/>
                <w:color w:val="000000" w:themeColor="text1"/>
                <w:sz w:val="24"/>
                <w:szCs w:val="24"/>
                <w:lang w:val="en-029"/>
              </w:rPr>
            </w:pPr>
            <w:r w:rsidRPr="00243B42">
              <w:rPr>
                <w:rFonts w:ascii="Times New Roman" w:hAnsi="Times New Roman" w:cs="Times New Roman"/>
                <w:b/>
                <w:color w:val="000000" w:themeColor="text1"/>
                <w:sz w:val="24"/>
                <w:szCs w:val="24"/>
                <w:lang w:val="en-029"/>
              </w:rPr>
              <w:t>Misconception:</w:t>
            </w:r>
            <w:r w:rsidRPr="00243B42">
              <w:rPr>
                <w:rFonts w:ascii="Times New Roman" w:hAnsi="Times New Roman" w:cs="Times New Roman"/>
                <w:color w:val="000000" w:themeColor="text1"/>
                <w:sz w:val="24"/>
                <w:szCs w:val="24"/>
                <w:lang w:val="en-029"/>
              </w:rPr>
              <w:t xml:space="preserve"> </w:t>
            </w:r>
            <w:r w:rsidR="00DB6C66">
              <w:rPr>
                <w:rFonts w:ascii="Times New Roman" w:hAnsi="Times New Roman" w:cs="Times New Roman"/>
                <w:color w:val="000000" w:themeColor="text1"/>
                <w:sz w:val="24"/>
                <w:szCs w:val="24"/>
                <w:lang w:val="en-029"/>
              </w:rPr>
              <w:t xml:space="preserve">Students will have difficulty in developing and comprehending learning </w:t>
            </w:r>
            <w:r w:rsidR="00F767E0">
              <w:rPr>
                <w:rFonts w:ascii="Times New Roman" w:hAnsi="Times New Roman" w:cs="Times New Roman"/>
                <w:color w:val="000000" w:themeColor="text1"/>
                <w:sz w:val="24"/>
                <w:szCs w:val="24"/>
                <w:lang w:val="en-029"/>
              </w:rPr>
              <w:t xml:space="preserve">through technical workings. </w:t>
            </w:r>
            <w:r w:rsidR="00DB6C66">
              <w:rPr>
                <w:rFonts w:ascii="Times New Roman" w:hAnsi="Times New Roman" w:cs="Times New Roman"/>
                <w:color w:val="000000" w:themeColor="text1"/>
                <w:sz w:val="24"/>
                <w:szCs w:val="24"/>
                <w:lang w:val="en-029"/>
              </w:rPr>
              <w:t xml:space="preserve"> </w:t>
            </w:r>
          </w:p>
          <w:p w14:paraId="267F92FF" w14:textId="4C66F1DC" w:rsidR="001212DA" w:rsidRPr="00243B42" w:rsidRDefault="001212DA" w:rsidP="00F767E0">
            <w:pPr>
              <w:spacing w:after="240" w:line="240" w:lineRule="auto"/>
              <w:ind w:left="-120"/>
              <w:rPr>
                <w:rFonts w:ascii="Times New Roman" w:hAnsi="Times New Roman" w:cs="Times New Roman"/>
                <w:color w:val="000000" w:themeColor="text1"/>
                <w:sz w:val="24"/>
                <w:szCs w:val="24"/>
                <w:lang w:val="en-029"/>
              </w:rPr>
            </w:pPr>
            <w:r w:rsidRPr="00243B42">
              <w:rPr>
                <w:rFonts w:ascii="Times New Roman" w:hAnsi="Times New Roman" w:cs="Times New Roman"/>
                <w:b/>
                <w:color w:val="000000" w:themeColor="text1"/>
                <w:sz w:val="24"/>
                <w:szCs w:val="24"/>
                <w:lang w:val="en-029"/>
              </w:rPr>
              <w:t>Solution:</w:t>
            </w:r>
            <w:r w:rsidRPr="00243B42">
              <w:rPr>
                <w:rFonts w:ascii="Times New Roman" w:hAnsi="Times New Roman" w:cs="Times New Roman"/>
                <w:color w:val="000000" w:themeColor="text1"/>
                <w:sz w:val="24"/>
                <w:szCs w:val="24"/>
                <w:lang w:val="en-029"/>
              </w:rPr>
              <w:t xml:space="preserve"> I will </w:t>
            </w:r>
            <w:r w:rsidR="00DB6C66">
              <w:rPr>
                <w:rFonts w:ascii="Times New Roman" w:hAnsi="Times New Roman" w:cs="Times New Roman"/>
                <w:color w:val="000000" w:themeColor="text1"/>
                <w:sz w:val="24"/>
                <w:szCs w:val="24"/>
                <w:lang w:val="en-029"/>
              </w:rPr>
              <w:t xml:space="preserve">make </w:t>
            </w:r>
            <w:r w:rsidRPr="00243B42">
              <w:rPr>
                <w:rFonts w:ascii="Times New Roman" w:hAnsi="Times New Roman" w:cs="Times New Roman"/>
                <w:color w:val="000000" w:themeColor="text1"/>
                <w:sz w:val="24"/>
                <w:szCs w:val="24"/>
                <w:lang w:val="en-029"/>
              </w:rPr>
              <w:t xml:space="preserve">use </w:t>
            </w:r>
            <w:r w:rsidR="00F767E0">
              <w:rPr>
                <w:rFonts w:ascii="Times New Roman" w:hAnsi="Times New Roman" w:cs="Times New Roman"/>
                <w:color w:val="000000" w:themeColor="text1"/>
                <w:sz w:val="24"/>
                <w:szCs w:val="24"/>
                <w:lang w:val="en-029"/>
              </w:rPr>
              <w:t>of art craft and colouring model to help students understand the representations and differences between uppercase and lowercase. The use of colour and art craft visuals enhances students understanding. I will also provide worksheets through which students will demonstrate understanding through colouring and this will</w:t>
            </w:r>
            <w:r w:rsidRPr="00243B42">
              <w:rPr>
                <w:rFonts w:ascii="Times New Roman" w:hAnsi="Times New Roman" w:cs="Times New Roman"/>
                <w:color w:val="000000" w:themeColor="text1"/>
                <w:sz w:val="24"/>
                <w:szCs w:val="24"/>
                <w:lang w:val="en-029"/>
              </w:rPr>
              <w:t xml:space="preserve"> help them see the </w:t>
            </w:r>
            <w:r w:rsidR="009A1328" w:rsidRPr="00243B42">
              <w:rPr>
                <w:rFonts w:ascii="Times New Roman" w:hAnsi="Times New Roman" w:cs="Times New Roman"/>
                <w:color w:val="000000" w:themeColor="text1"/>
                <w:sz w:val="24"/>
                <w:szCs w:val="24"/>
                <w:lang w:val="en-029"/>
              </w:rPr>
              <w:t xml:space="preserve">differences </w:t>
            </w:r>
            <w:r w:rsidRPr="00243B42">
              <w:rPr>
                <w:rFonts w:ascii="Times New Roman" w:hAnsi="Times New Roman" w:cs="Times New Roman"/>
                <w:color w:val="000000" w:themeColor="text1"/>
                <w:sz w:val="24"/>
                <w:szCs w:val="24"/>
                <w:lang w:val="en-029"/>
              </w:rPr>
              <w:t xml:space="preserve">between </w:t>
            </w:r>
            <w:r w:rsidR="009A1328" w:rsidRPr="00243B42">
              <w:rPr>
                <w:rFonts w:ascii="Times New Roman" w:hAnsi="Times New Roman" w:cs="Times New Roman"/>
                <w:color w:val="000000" w:themeColor="text1"/>
                <w:sz w:val="24"/>
                <w:szCs w:val="24"/>
                <w:lang w:val="en-029"/>
              </w:rPr>
              <w:t>upper case and lower case</w:t>
            </w:r>
            <w:r w:rsidRPr="00243B42">
              <w:rPr>
                <w:rFonts w:ascii="Times New Roman" w:hAnsi="Times New Roman" w:cs="Times New Roman"/>
                <w:color w:val="000000" w:themeColor="text1"/>
                <w:sz w:val="24"/>
                <w:szCs w:val="24"/>
                <w:lang w:val="en-029"/>
              </w:rPr>
              <w:t>.</w:t>
            </w:r>
          </w:p>
          <w:p w14:paraId="7A574F41" w14:textId="3EEDDB45" w:rsidR="001212DA" w:rsidRPr="00243B42" w:rsidRDefault="009A1328" w:rsidP="009A1328">
            <w:pPr>
              <w:spacing w:line="288" w:lineRule="auto"/>
              <w:ind w:left="-120"/>
              <w:rPr>
                <w:rFonts w:ascii="Times New Roman" w:eastAsia="Proxima Nova" w:hAnsi="Times New Roman" w:cs="Times New Roman"/>
                <w:color w:val="76777A"/>
                <w:sz w:val="24"/>
                <w:szCs w:val="24"/>
              </w:rPr>
            </w:pPr>
            <w:r w:rsidRPr="00243B42">
              <w:rPr>
                <w:rFonts w:ascii="Times New Roman" w:hAnsi="Times New Roman" w:cs="Times New Roman"/>
                <w:color w:val="000000" w:themeColor="text1"/>
                <w:sz w:val="24"/>
                <w:szCs w:val="24"/>
                <w:lang w:val="en-029"/>
              </w:rPr>
              <w:t xml:space="preserve"> </w:t>
            </w:r>
          </w:p>
        </w:tc>
      </w:tr>
      <w:tr w:rsidR="001212DA" w:rsidRPr="00243B42" w14:paraId="333A00F6" w14:textId="77777777">
        <w:trPr>
          <w:trHeight w:val="880"/>
          <w:jc w:val="center"/>
        </w:trPr>
        <w:tc>
          <w:tcPr>
            <w:tcW w:w="12030" w:type="dxa"/>
            <w:gridSpan w:val="2"/>
            <w:tcBorders>
              <w:top w:val="single" w:sz="4" w:space="0" w:color="FFFFFF"/>
              <w:left w:val="single" w:sz="4" w:space="0" w:color="FFFFFF"/>
              <w:bottom w:val="single" w:sz="24" w:space="0" w:color="FFFFFF"/>
              <w:right w:val="single" w:sz="18" w:space="0" w:color="FFFFFF"/>
            </w:tcBorders>
            <w:shd w:val="clear" w:color="auto" w:fill="C6D2E1"/>
            <w:tcMar>
              <w:top w:w="144" w:type="dxa"/>
              <w:left w:w="144" w:type="dxa"/>
              <w:bottom w:w="144" w:type="dxa"/>
              <w:right w:w="144" w:type="dxa"/>
            </w:tcMar>
            <w:vAlign w:val="center"/>
          </w:tcPr>
          <w:p w14:paraId="45A50789" w14:textId="77777777" w:rsidR="001212DA" w:rsidRPr="00243B42" w:rsidRDefault="001212DA" w:rsidP="001212DA">
            <w:pPr>
              <w:spacing w:line="288" w:lineRule="auto"/>
              <w:ind w:left="-120"/>
              <w:jc w:val="center"/>
              <w:rPr>
                <w:rFonts w:ascii="Times New Roman" w:eastAsia="Proxima Nova" w:hAnsi="Times New Roman" w:cs="Times New Roman"/>
                <w:b/>
                <w:color w:val="005487"/>
                <w:sz w:val="24"/>
                <w:szCs w:val="24"/>
              </w:rPr>
            </w:pPr>
            <w:r w:rsidRPr="00243B42">
              <w:rPr>
                <w:rFonts w:ascii="Times New Roman" w:eastAsia="Proxima Nova" w:hAnsi="Times New Roman" w:cs="Times New Roman"/>
                <w:b/>
                <w:color w:val="005487"/>
                <w:sz w:val="24"/>
                <w:szCs w:val="24"/>
              </w:rPr>
              <w:lastRenderedPageBreak/>
              <w:t xml:space="preserve">Supports versus Modifications </w:t>
            </w:r>
            <w:r w:rsidRPr="00243B42">
              <w:rPr>
                <w:rFonts w:ascii="Times New Roman" w:hAnsi="Times New Roman" w:cs="Times New Roman"/>
                <w:noProof/>
                <w:sz w:val="24"/>
                <w:szCs w:val="24"/>
              </w:rPr>
              <w:drawing>
                <wp:anchor distT="19050" distB="19050" distL="19050" distR="19050" simplePos="0" relativeHeight="251661312" behindDoc="0" locked="0" layoutInCell="1" hidden="0" allowOverlap="1" wp14:anchorId="69A5B0A1" wp14:editId="14760210">
                  <wp:simplePos x="0" y="0"/>
                  <wp:positionH relativeFrom="column">
                    <wp:posOffset>257175</wp:posOffset>
                  </wp:positionH>
                  <wp:positionV relativeFrom="paragraph">
                    <wp:posOffset>276225</wp:posOffset>
                  </wp:positionV>
                  <wp:extent cx="480496" cy="488373"/>
                  <wp:effectExtent l="0" t="0" r="0" b="0"/>
                  <wp:wrapSquare wrapText="bothSides"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80496" cy="488373"/>
                          </a:xfrm>
                          <a:prstGeom prst="rect">
                            <a:avLst/>
                          </a:prstGeom>
                          <a:ln/>
                        </pic:spPr>
                      </pic:pic>
                    </a:graphicData>
                  </a:graphic>
                </wp:anchor>
              </w:drawing>
            </w:r>
          </w:p>
          <w:p w14:paraId="671EE471" w14:textId="77777777" w:rsidR="001212DA" w:rsidRPr="00243B42" w:rsidRDefault="001212DA" w:rsidP="001212DA">
            <w:pPr>
              <w:spacing w:line="288" w:lineRule="auto"/>
              <w:ind w:left="600"/>
              <w:rPr>
                <w:rFonts w:ascii="Times New Roman" w:eastAsia="Montserrat" w:hAnsi="Times New Roman" w:cs="Times New Roman"/>
                <w:sz w:val="24"/>
                <w:szCs w:val="24"/>
              </w:rPr>
            </w:pPr>
            <w:r w:rsidRPr="00243B42">
              <w:rPr>
                <w:rFonts w:ascii="Times New Roman" w:eastAsia="Proxima Nova" w:hAnsi="Times New Roman" w:cs="Times New Roman"/>
                <w:b/>
                <w:color w:val="005487"/>
                <w:sz w:val="24"/>
                <w:szCs w:val="24"/>
              </w:rPr>
              <w:t xml:space="preserve">  </w:t>
            </w:r>
            <w:r w:rsidRPr="00243B42">
              <w:rPr>
                <w:rFonts w:ascii="Times New Roman" w:eastAsia="Montserrat" w:hAnsi="Times New Roman" w:cs="Times New Roman"/>
                <w:b/>
                <w:sz w:val="24"/>
                <w:szCs w:val="24"/>
              </w:rPr>
              <w:t>Supports</w:t>
            </w:r>
            <w:r w:rsidRPr="00243B42">
              <w:rPr>
                <w:rFonts w:ascii="Times New Roman" w:eastAsia="Montserrat" w:hAnsi="Times New Roman" w:cs="Times New Roman"/>
                <w:sz w:val="24"/>
                <w:szCs w:val="24"/>
              </w:rPr>
              <w:t xml:space="preserve"> are adaptations that allow access to grade-level instruction:</w:t>
            </w:r>
          </w:p>
          <w:p w14:paraId="272EB372" w14:textId="5CE2EE40" w:rsidR="001212DA" w:rsidRPr="00243B42" w:rsidRDefault="001212DA" w:rsidP="001212DA">
            <w:pPr>
              <w:widowControl w:val="0"/>
              <w:numPr>
                <w:ilvl w:val="0"/>
                <w:numId w:val="3"/>
              </w:numPr>
              <w:spacing w:line="240" w:lineRule="auto"/>
              <w:rPr>
                <w:rFonts w:ascii="Times New Roman" w:eastAsia="Montserrat" w:hAnsi="Times New Roman" w:cs="Times New Roman"/>
                <w:sz w:val="24"/>
                <w:szCs w:val="24"/>
              </w:rPr>
            </w:pPr>
            <w:r w:rsidRPr="00243B42">
              <w:rPr>
                <w:rFonts w:ascii="Times New Roman" w:eastAsia="Montserrat" w:hAnsi="Times New Roman" w:cs="Times New Roman"/>
                <w:sz w:val="24"/>
                <w:szCs w:val="24"/>
              </w:rPr>
              <w:t xml:space="preserve">Include supports and scaffolds that are gradually </w:t>
            </w:r>
            <w:r w:rsidR="00C63521" w:rsidRPr="00243B42">
              <w:rPr>
                <w:rFonts w:ascii="Times New Roman" w:eastAsia="Montserrat" w:hAnsi="Times New Roman" w:cs="Times New Roman"/>
                <w:sz w:val="24"/>
                <w:szCs w:val="24"/>
              </w:rPr>
              <w:t>removed.</w:t>
            </w:r>
          </w:p>
          <w:p w14:paraId="45A6E193" w14:textId="1CD8F051" w:rsidR="001212DA" w:rsidRPr="00243B42" w:rsidRDefault="001212DA" w:rsidP="001212DA">
            <w:pPr>
              <w:widowControl w:val="0"/>
              <w:numPr>
                <w:ilvl w:val="0"/>
                <w:numId w:val="3"/>
              </w:numPr>
              <w:spacing w:line="240" w:lineRule="auto"/>
              <w:rPr>
                <w:rFonts w:ascii="Times New Roman" w:eastAsia="Montserrat" w:hAnsi="Times New Roman" w:cs="Times New Roman"/>
                <w:sz w:val="24"/>
                <w:szCs w:val="24"/>
              </w:rPr>
            </w:pPr>
            <w:r w:rsidRPr="00243B42">
              <w:rPr>
                <w:rFonts w:ascii="Times New Roman" w:eastAsia="Montserrat" w:hAnsi="Times New Roman" w:cs="Times New Roman"/>
                <w:sz w:val="24"/>
                <w:szCs w:val="24"/>
              </w:rPr>
              <w:t xml:space="preserve">Allow students to demonstrate increasingly independent </w:t>
            </w:r>
            <w:r w:rsidR="00C63521" w:rsidRPr="00243B42">
              <w:rPr>
                <w:rFonts w:ascii="Times New Roman" w:eastAsia="Montserrat" w:hAnsi="Times New Roman" w:cs="Times New Roman"/>
                <w:sz w:val="24"/>
                <w:szCs w:val="24"/>
              </w:rPr>
              <w:t>proficiency.</w:t>
            </w:r>
          </w:p>
          <w:p w14:paraId="2E2890FB" w14:textId="77777777" w:rsidR="001212DA" w:rsidRPr="00243B42" w:rsidRDefault="001212DA" w:rsidP="001212DA">
            <w:pPr>
              <w:widowControl w:val="0"/>
              <w:spacing w:line="240" w:lineRule="auto"/>
              <w:rPr>
                <w:rFonts w:ascii="Times New Roman" w:eastAsia="Montserrat" w:hAnsi="Times New Roman" w:cs="Times New Roman"/>
                <w:sz w:val="24"/>
                <w:szCs w:val="24"/>
              </w:rPr>
            </w:pPr>
          </w:p>
          <w:p w14:paraId="654EB916" w14:textId="77777777" w:rsidR="001212DA" w:rsidRPr="00243B42" w:rsidRDefault="001212DA" w:rsidP="001212DA">
            <w:pPr>
              <w:widowControl w:val="0"/>
              <w:spacing w:line="240" w:lineRule="auto"/>
              <w:rPr>
                <w:rFonts w:ascii="Times New Roman" w:eastAsia="Montserrat" w:hAnsi="Times New Roman" w:cs="Times New Roman"/>
                <w:sz w:val="24"/>
                <w:szCs w:val="24"/>
              </w:rPr>
            </w:pPr>
          </w:p>
          <w:p w14:paraId="181F5AE9" w14:textId="77777777" w:rsidR="001212DA" w:rsidRPr="00243B42" w:rsidRDefault="001212DA" w:rsidP="001212DA">
            <w:pPr>
              <w:widowControl w:val="0"/>
              <w:spacing w:line="240" w:lineRule="auto"/>
              <w:rPr>
                <w:rFonts w:ascii="Times New Roman" w:eastAsia="Montserrat" w:hAnsi="Times New Roman" w:cs="Times New Roman"/>
                <w:sz w:val="24"/>
                <w:szCs w:val="24"/>
              </w:rPr>
            </w:pPr>
            <w:r w:rsidRPr="00243B42">
              <w:rPr>
                <w:rFonts w:ascii="Times New Roman" w:hAnsi="Times New Roman" w:cs="Times New Roman"/>
                <w:noProof/>
                <w:sz w:val="24"/>
                <w:szCs w:val="24"/>
              </w:rPr>
              <w:drawing>
                <wp:anchor distT="19050" distB="19050" distL="19050" distR="19050" simplePos="0" relativeHeight="251662336" behindDoc="0" locked="0" layoutInCell="1" hidden="0" allowOverlap="1" wp14:anchorId="0E39E93F" wp14:editId="5EB5C9A9">
                  <wp:simplePos x="0" y="0"/>
                  <wp:positionH relativeFrom="column">
                    <wp:posOffset>190500</wp:posOffset>
                  </wp:positionH>
                  <wp:positionV relativeFrom="paragraph">
                    <wp:posOffset>83312</wp:posOffset>
                  </wp:positionV>
                  <wp:extent cx="484822" cy="484822"/>
                  <wp:effectExtent l="0" t="0" r="0" b="0"/>
                  <wp:wrapSquare wrapText="bothSides"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4822" cy="484822"/>
                          </a:xfrm>
                          <a:prstGeom prst="rect">
                            <a:avLst/>
                          </a:prstGeom>
                          <a:ln/>
                        </pic:spPr>
                      </pic:pic>
                    </a:graphicData>
                  </a:graphic>
                </wp:anchor>
              </w:drawing>
            </w:r>
          </w:p>
          <w:p w14:paraId="05EF4EED" w14:textId="77777777" w:rsidR="001212DA" w:rsidRPr="00243B42" w:rsidRDefault="001212DA" w:rsidP="001212DA">
            <w:pPr>
              <w:widowControl w:val="0"/>
              <w:spacing w:line="240" w:lineRule="auto"/>
              <w:rPr>
                <w:rFonts w:ascii="Times New Roman" w:eastAsia="Montserrat" w:hAnsi="Times New Roman" w:cs="Times New Roman"/>
                <w:sz w:val="24"/>
                <w:szCs w:val="24"/>
              </w:rPr>
            </w:pPr>
            <w:r w:rsidRPr="00243B42">
              <w:rPr>
                <w:rFonts w:ascii="Times New Roman" w:eastAsia="Montserrat" w:hAnsi="Times New Roman" w:cs="Times New Roman"/>
                <w:sz w:val="24"/>
                <w:szCs w:val="24"/>
              </w:rPr>
              <w:t xml:space="preserve"> </w:t>
            </w:r>
            <w:r w:rsidRPr="00243B42">
              <w:rPr>
                <w:rFonts w:ascii="Times New Roman" w:eastAsia="Montserrat" w:hAnsi="Times New Roman" w:cs="Times New Roman"/>
                <w:b/>
                <w:sz w:val="24"/>
                <w:szCs w:val="24"/>
              </w:rPr>
              <w:t>Modifications</w:t>
            </w:r>
            <w:r w:rsidRPr="00243B42">
              <w:rPr>
                <w:rFonts w:ascii="Times New Roman" w:eastAsia="Montserrat" w:hAnsi="Times New Roman" w:cs="Times New Roman"/>
                <w:sz w:val="24"/>
                <w:szCs w:val="24"/>
              </w:rPr>
              <w:t xml:space="preserve"> are adaptations that change the learning goal and/or lower the level of challenge for students.</w:t>
            </w:r>
          </w:p>
          <w:p w14:paraId="48B38901" w14:textId="77777777" w:rsidR="001212DA" w:rsidRPr="00243B42" w:rsidRDefault="001212DA" w:rsidP="001212DA">
            <w:pPr>
              <w:widowControl w:val="0"/>
              <w:spacing w:line="240" w:lineRule="auto"/>
              <w:rPr>
                <w:rFonts w:ascii="Times New Roman" w:eastAsia="Montserrat" w:hAnsi="Times New Roman" w:cs="Times New Roman"/>
                <w:sz w:val="24"/>
                <w:szCs w:val="24"/>
              </w:rPr>
            </w:pPr>
          </w:p>
          <w:p w14:paraId="2A9BB9F7" w14:textId="77777777" w:rsidR="001212DA" w:rsidRPr="00243B42" w:rsidRDefault="001212DA" w:rsidP="001212DA">
            <w:pPr>
              <w:spacing w:line="288" w:lineRule="auto"/>
              <w:ind w:left="-120"/>
              <w:jc w:val="right"/>
              <w:rPr>
                <w:rFonts w:ascii="Times New Roman" w:eastAsia="Montserrat" w:hAnsi="Times New Roman" w:cs="Times New Roman"/>
                <w:sz w:val="24"/>
                <w:szCs w:val="24"/>
              </w:rPr>
            </w:pPr>
            <w:proofErr w:type="spellStart"/>
            <w:r w:rsidRPr="00243B42">
              <w:rPr>
                <w:rFonts w:ascii="Times New Roman" w:eastAsia="Proxima Nova" w:hAnsi="Times New Roman" w:cs="Times New Roman"/>
                <w:b/>
                <w:color w:val="005487"/>
                <w:sz w:val="24"/>
                <w:szCs w:val="24"/>
              </w:rPr>
              <w:t>UnboundEd</w:t>
            </w:r>
            <w:proofErr w:type="spellEnd"/>
            <w:r w:rsidRPr="00243B42">
              <w:rPr>
                <w:rFonts w:ascii="Times New Roman" w:eastAsia="Proxima Nova" w:hAnsi="Times New Roman" w:cs="Times New Roman"/>
                <w:b/>
                <w:color w:val="005487"/>
                <w:sz w:val="24"/>
                <w:szCs w:val="24"/>
              </w:rPr>
              <w:t xml:space="preserve"> Learning Inc (2020)</w:t>
            </w:r>
          </w:p>
        </w:tc>
      </w:tr>
      <w:tr w:rsidR="001212DA" w:rsidRPr="00243B42" w14:paraId="541A08CD" w14:textId="77777777">
        <w:trPr>
          <w:trHeight w:val="88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5F6F7"/>
            <w:tcMar>
              <w:top w:w="144" w:type="dxa"/>
              <w:left w:w="144" w:type="dxa"/>
              <w:bottom w:w="144" w:type="dxa"/>
              <w:right w:w="144" w:type="dxa"/>
            </w:tcMar>
            <w:vAlign w:val="center"/>
          </w:tcPr>
          <w:p w14:paraId="5343BB1A" w14:textId="77777777" w:rsidR="001212DA" w:rsidRPr="00243B42" w:rsidRDefault="001212DA" w:rsidP="001212DA">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t xml:space="preserve">Based on the SAC, which students will need </w:t>
            </w:r>
            <w:r w:rsidRPr="00243B42">
              <w:rPr>
                <w:rFonts w:ascii="Times New Roman" w:eastAsia="Proxima Nova" w:hAnsi="Times New Roman" w:cs="Times New Roman"/>
                <w:b/>
                <w:color w:val="59595C"/>
                <w:sz w:val="24"/>
                <w:szCs w:val="24"/>
              </w:rPr>
              <w:t>supports</w:t>
            </w:r>
            <w:r w:rsidRPr="00243B42">
              <w:rPr>
                <w:rFonts w:ascii="Times New Roman" w:eastAsia="Proxima Nova" w:hAnsi="Times New Roman" w:cs="Times New Roman"/>
                <w:color w:val="59595C"/>
                <w:sz w:val="24"/>
                <w:szCs w:val="24"/>
              </w:rPr>
              <w:t xml:space="preserve"> to achieve the objective(s) of the upcoming lesson?  </w:t>
            </w:r>
          </w:p>
        </w:tc>
        <w:tc>
          <w:tcPr>
            <w:tcW w:w="8640" w:type="dxa"/>
            <w:tcBorders>
              <w:top w:val="single" w:sz="4" w:space="0" w:color="FFFFFF"/>
              <w:left w:val="single" w:sz="18" w:space="0" w:color="FFFFFF"/>
              <w:bottom w:val="single" w:sz="24" w:space="0" w:color="FFFFFF"/>
              <w:right w:val="single" w:sz="4" w:space="0" w:color="FFFFFF"/>
            </w:tcBorders>
            <w:shd w:val="clear" w:color="auto" w:fill="F5F6F7"/>
            <w:tcMar>
              <w:top w:w="144" w:type="dxa"/>
              <w:left w:w="144" w:type="dxa"/>
              <w:bottom w:w="144" w:type="dxa"/>
              <w:right w:w="144" w:type="dxa"/>
            </w:tcMar>
            <w:vAlign w:val="center"/>
          </w:tcPr>
          <w:p w14:paraId="6E7EE34B" w14:textId="37BF9CB8" w:rsidR="007B6B3A" w:rsidRPr="00243B42" w:rsidRDefault="00C63521" w:rsidP="009A1328">
            <w:pPr>
              <w:spacing w:after="240" w:line="240" w:lineRule="auto"/>
              <w:ind w:left="-120"/>
              <w:rPr>
                <w:rFonts w:ascii="Times New Roman" w:hAnsi="Times New Roman" w:cs="Times New Roman"/>
                <w:color w:val="FF0000"/>
                <w:sz w:val="24"/>
                <w:szCs w:val="24"/>
              </w:rPr>
            </w:pPr>
            <w:r w:rsidRPr="00243B42">
              <w:rPr>
                <w:rFonts w:ascii="Times New Roman" w:hAnsi="Times New Roman" w:cs="Times New Roman"/>
                <w:color w:val="FF0000"/>
                <w:sz w:val="24"/>
                <w:szCs w:val="24"/>
              </w:rPr>
              <w:t xml:space="preserve"> </w:t>
            </w:r>
          </w:p>
          <w:p w14:paraId="4D9046E8" w14:textId="56A3E8E1" w:rsidR="009A1328" w:rsidRPr="00243B42" w:rsidRDefault="007B6B3A" w:rsidP="009A1328">
            <w:pPr>
              <w:spacing w:after="240" w:line="240" w:lineRule="auto"/>
              <w:ind w:left="-120"/>
              <w:rPr>
                <w:rFonts w:ascii="Times New Roman" w:hAnsi="Times New Roman" w:cs="Times New Roman"/>
                <w:color w:val="000000" w:themeColor="text1"/>
                <w:sz w:val="24"/>
                <w:szCs w:val="24"/>
              </w:rPr>
            </w:pPr>
            <w:r w:rsidRPr="00243B42">
              <w:rPr>
                <w:rFonts w:ascii="Times New Roman" w:hAnsi="Times New Roman" w:cs="Times New Roman"/>
                <w:color w:val="FF0000"/>
                <w:sz w:val="24"/>
                <w:szCs w:val="24"/>
              </w:rPr>
              <w:t xml:space="preserve"> </w:t>
            </w:r>
            <w:r w:rsidR="004E2913" w:rsidRPr="00243B42">
              <w:rPr>
                <w:rFonts w:ascii="Times New Roman" w:hAnsi="Times New Roman" w:cs="Times New Roman"/>
                <w:color w:val="FF0000"/>
                <w:sz w:val="24"/>
                <w:szCs w:val="24"/>
              </w:rPr>
              <w:t xml:space="preserve"> </w:t>
            </w:r>
            <w:r w:rsidR="009A1328" w:rsidRPr="00243B42">
              <w:rPr>
                <w:rFonts w:ascii="Times New Roman" w:hAnsi="Times New Roman" w:cs="Times New Roman"/>
                <w:color w:val="000000" w:themeColor="text1"/>
                <w:sz w:val="24"/>
                <w:szCs w:val="24"/>
              </w:rPr>
              <w:t xml:space="preserve"> </w:t>
            </w:r>
            <w:r w:rsidR="00A507D3">
              <w:rPr>
                <w:rFonts w:ascii="Times New Roman" w:hAnsi="Times New Roman" w:cs="Times New Roman"/>
                <w:color w:val="000000" w:themeColor="text1"/>
                <w:sz w:val="24"/>
                <w:szCs w:val="24"/>
              </w:rPr>
              <w:t>Based on observation and assessment, I will note students with difficulty in identifying and differentiating uppercase and lowercase A. I w</w:t>
            </w:r>
            <w:r w:rsidR="009A1328" w:rsidRPr="00243B42">
              <w:rPr>
                <w:rFonts w:ascii="Times New Roman" w:hAnsi="Times New Roman" w:cs="Times New Roman"/>
                <w:color w:val="000000" w:themeColor="text1"/>
                <w:sz w:val="24"/>
                <w:szCs w:val="24"/>
              </w:rPr>
              <w:t xml:space="preserve">ill break down instruction into smaller manageable ones. </w:t>
            </w:r>
            <w:r w:rsidR="00A507D3">
              <w:rPr>
                <w:rFonts w:ascii="Times New Roman" w:hAnsi="Times New Roman" w:cs="Times New Roman"/>
                <w:color w:val="000000" w:themeColor="text1"/>
                <w:sz w:val="24"/>
                <w:szCs w:val="24"/>
              </w:rPr>
              <w:t>I will also offer</w:t>
            </w:r>
            <w:r w:rsidR="009A1328" w:rsidRPr="00243B42">
              <w:rPr>
                <w:rFonts w:ascii="Times New Roman" w:hAnsi="Times New Roman" w:cs="Times New Roman"/>
                <w:color w:val="000000" w:themeColor="text1"/>
                <w:sz w:val="24"/>
                <w:szCs w:val="24"/>
              </w:rPr>
              <w:t xml:space="preserve"> positive feedback to motivate and increase confidence. </w:t>
            </w:r>
            <w:r w:rsidR="00A507D3">
              <w:rPr>
                <w:rFonts w:ascii="Times New Roman" w:hAnsi="Times New Roman" w:cs="Times New Roman"/>
                <w:color w:val="000000" w:themeColor="text1"/>
                <w:sz w:val="24"/>
                <w:szCs w:val="24"/>
              </w:rPr>
              <w:t xml:space="preserve">I will also create more time for IEP students. </w:t>
            </w:r>
            <w:r w:rsidR="009A1328" w:rsidRPr="00243B42">
              <w:rPr>
                <w:rFonts w:ascii="Times New Roman" w:hAnsi="Times New Roman" w:cs="Times New Roman"/>
                <w:color w:val="000000" w:themeColor="text1"/>
                <w:sz w:val="24"/>
                <w:szCs w:val="24"/>
              </w:rPr>
              <w:t xml:space="preserve"> </w:t>
            </w:r>
          </w:p>
          <w:p w14:paraId="686DB733" w14:textId="77777777" w:rsidR="001212DA" w:rsidRPr="00243B42" w:rsidRDefault="001212DA" w:rsidP="001212DA">
            <w:pPr>
              <w:spacing w:line="288" w:lineRule="auto"/>
              <w:ind w:left="-120"/>
              <w:jc w:val="center"/>
              <w:rPr>
                <w:rFonts w:ascii="Times New Roman" w:eastAsia="Proxima Nova" w:hAnsi="Times New Roman" w:cs="Times New Roman"/>
                <w:color w:val="76777A"/>
                <w:sz w:val="24"/>
                <w:szCs w:val="24"/>
              </w:rPr>
            </w:pPr>
          </w:p>
        </w:tc>
      </w:tr>
      <w:tr w:rsidR="001212DA" w:rsidRPr="00243B42" w14:paraId="5D631434" w14:textId="77777777">
        <w:trPr>
          <w:trHeight w:val="88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CFCFC"/>
            <w:tcMar>
              <w:top w:w="144" w:type="dxa"/>
              <w:left w:w="144" w:type="dxa"/>
              <w:bottom w:w="144" w:type="dxa"/>
              <w:right w:w="144" w:type="dxa"/>
            </w:tcMar>
            <w:vAlign w:val="center"/>
          </w:tcPr>
          <w:p w14:paraId="05D0822F" w14:textId="77777777" w:rsidR="001212DA" w:rsidRPr="00243B42" w:rsidRDefault="001212DA" w:rsidP="001212DA">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t xml:space="preserve">What </w:t>
            </w:r>
            <w:r w:rsidRPr="00243B42">
              <w:rPr>
                <w:rFonts w:ascii="Times New Roman" w:eastAsia="Proxima Nova" w:hAnsi="Times New Roman" w:cs="Times New Roman"/>
                <w:b/>
                <w:color w:val="59595C"/>
                <w:sz w:val="24"/>
                <w:szCs w:val="24"/>
              </w:rPr>
              <w:t>supports</w:t>
            </w:r>
            <w:r w:rsidRPr="00243B42">
              <w:rPr>
                <w:rFonts w:ascii="Times New Roman" w:eastAsia="Proxima Nova" w:hAnsi="Times New Roman" w:cs="Times New Roman"/>
                <w:color w:val="59595C"/>
                <w:sz w:val="24"/>
                <w:szCs w:val="24"/>
              </w:rPr>
              <w:t xml:space="preserve"> will you incorporate into the lesson?</w:t>
            </w:r>
          </w:p>
        </w:tc>
        <w:tc>
          <w:tcPr>
            <w:tcW w:w="8640" w:type="dxa"/>
            <w:tcBorders>
              <w:top w:val="single" w:sz="4" w:space="0" w:color="FFFFFF"/>
              <w:left w:val="single" w:sz="18" w:space="0" w:color="FFFFFF"/>
              <w:bottom w:val="single" w:sz="24" w:space="0" w:color="FFFFFF"/>
              <w:right w:val="single" w:sz="4" w:space="0" w:color="FFFFFF"/>
            </w:tcBorders>
            <w:shd w:val="clear" w:color="auto" w:fill="FCFCFC"/>
            <w:tcMar>
              <w:top w:w="144" w:type="dxa"/>
              <w:left w:w="144" w:type="dxa"/>
              <w:bottom w:w="144" w:type="dxa"/>
              <w:right w:w="144" w:type="dxa"/>
            </w:tcMar>
            <w:vAlign w:val="center"/>
          </w:tcPr>
          <w:p w14:paraId="3B28BCF3" w14:textId="793AF62D" w:rsidR="00491136" w:rsidRPr="00243B42" w:rsidRDefault="00491136" w:rsidP="00491136">
            <w:pPr>
              <w:rPr>
                <w:rFonts w:ascii="Times New Roman" w:hAnsi="Times New Roman" w:cs="Times New Roman"/>
                <w:sz w:val="24"/>
                <w:szCs w:val="24"/>
              </w:rPr>
            </w:pPr>
            <w:r w:rsidRPr="00243B42">
              <w:rPr>
                <w:rFonts w:ascii="Times New Roman" w:hAnsi="Times New Roman" w:cs="Times New Roman"/>
                <w:sz w:val="24"/>
                <w:szCs w:val="24"/>
              </w:rPr>
              <w:t xml:space="preserve">I will explain students understand the concept of identifying letter, At the beginning of the lesson, we will watch the video and sing songs together, including "I Know Letter Aa (Longer Video) | Letter A Sound | Writing Letter Aa | Objects Beginning with 'a' Sound, </w:t>
            </w:r>
            <w:hyperlink r:id="rId8" w:history="1">
              <w:r w:rsidRPr="00243B42">
                <w:rPr>
                  <w:rStyle w:val="Hyperlink"/>
                  <w:rFonts w:ascii="Times New Roman" w:hAnsi="Times New Roman" w:cs="Times New Roman"/>
                  <w:sz w:val="24"/>
                  <w:szCs w:val="24"/>
                </w:rPr>
                <w:t>https://www.youtube.com/watch?v=WH90TxQdW34</w:t>
              </w:r>
            </w:hyperlink>
            <w:r w:rsidRPr="00243B42">
              <w:rPr>
                <w:rFonts w:ascii="Times New Roman" w:hAnsi="Times New Roman" w:cs="Times New Roman"/>
                <w:sz w:val="24"/>
                <w:szCs w:val="24"/>
              </w:rPr>
              <w:t xml:space="preserve"> to provide visual support."</w:t>
            </w:r>
          </w:p>
          <w:p w14:paraId="2B1EF328" w14:textId="77777777" w:rsidR="001212DA" w:rsidRPr="00243B42" w:rsidRDefault="001212DA" w:rsidP="001212DA">
            <w:pPr>
              <w:spacing w:line="288" w:lineRule="auto"/>
              <w:ind w:left="-120"/>
              <w:jc w:val="center"/>
              <w:rPr>
                <w:rFonts w:ascii="Times New Roman" w:eastAsia="Proxima Nova" w:hAnsi="Times New Roman" w:cs="Times New Roman"/>
                <w:color w:val="76777A"/>
                <w:sz w:val="24"/>
                <w:szCs w:val="24"/>
                <w:lang w:val="en-029"/>
              </w:rPr>
            </w:pPr>
          </w:p>
        </w:tc>
      </w:tr>
      <w:tr w:rsidR="001212DA" w:rsidRPr="00243B42" w14:paraId="7D81623D" w14:textId="77777777">
        <w:trPr>
          <w:trHeight w:val="88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5F6F7"/>
            <w:tcMar>
              <w:top w:w="144" w:type="dxa"/>
              <w:left w:w="144" w:type="dxa"/>
              <w:bottom w:w="144" w:type="dxa"/>
              <w:right w:w="144" w:type="dxa"/>
            </w:tcMar>
            <w:vAlign w:val="center"/>
          </w:tcPr>
          <w:p w14:paraId="3D0B0474" w14:textId="77777777" w:rsidR="001212DA" w:rsidRPr="00243B42" w:rsidRDefault="001212DA" w:rsidP="001212DA">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t xml:space="preserve">Is there a student(s) who needs </w:t>
            </w:r>
            <w:r w:rsidRPr="00243B42">
              <w:rPr>
                <w:rFonts w:ascii="Times New Roman" w:eastAsia="Proxima Nova" w:hAnsi="Times New Roman" w:cs="Times New Roman"/>
                <w:b/>
                <w:color w:val="59595C"/>
                <w:sz w:val="24"/>
                <w:szCs w:val="24"/>
              </w:rPr>
              <w:t>modifications</w:t>
            </w:r>
            <w:r w:rsidRPr="00243B42">
              <w:rPr>
                <w:rFonts w:ascii="Times New Roman" w:eastAsia="Proxima Nova" w:hAnsi="Times New Roman" w:cs="Times New Roman"/>
                <w:color w:val="59595C"/>
                <w:sz w:val="24"/>
                <w:szCs w:val="24"/>
              </w:rPr>
              <w:t>?  If so, explain how you determined the modification(s) you incorporated into the lesson (</w:t>
            </w:r>
            <w:proofErr w:type="gramStart"/>
            <w:r w:rsidRPr="00243B42">
              <w:rPr>
                <w:rFonts w:ascii="Times New Roman" w:eastAsia="Proxima Nova" w:hAnsi="Times New Roman" w:cs="Times New Roman"/>
                <w:color w:val="59595C"/>
                <w:sz w:val="24"/>
                <w:szCs w:val="24"/>
              </w:rPr>
              <w:t>i.e.</w:t>
            </w:r>
            <w:proofErr w:type="gramEnd"/>
            <w:r w:rsidRPr="00243B42">
              <w:rPr>
                <w:rFonts w:ascii="Times New Roman" w:eastAsia="Proxima Nova" w:hAnsi="Times New Roman" w:cs="Times New Roman"/>
                <w:color w:val="59595C"/>
                <w:sz w:val="24"/>
                <w:szCs w:val="24"/>
              </w:rPr>
              <w:t xml:space="preserve"> 504 plan, IEP goal).</w:t>
            </w:r>
          </w:p>
        </w:tc>
        <w:tc>
          <w:tcPr>
            <w:tcW w:w="8640" w:type="dxa"/>
            <w:tcBorders>
              <w:top w:val="single" w:sz="4" w:space="0" w:color="FFFFFF"/>
              <w:left w:val="single" w:sz="18" w:space="0" w:color="FFFFFF"/>
              <w:bottom w:val="single" w:sz="24" w:space="0" w:color="FFFFFF"/>
              <w:right w:val="single" w:sz="4" w:space="0" w:color="FFFFFF"/>
            </w:tcBorders>
            <w:shd w:val="clear" w:color="auto" w:fill="F5F6F7"/>
            <w:tcMar>
              <w:top w:w="144" w:type="dxa"/>
              <w:left w:w="144" w:type="dxa"/>
              <w:bottom w:w="144" w:type="dxa"/>
              <w:right w:w="144" w:type="dxa"/>
            </w:tcMar>
            <w:vAlign w:val="center"/>
          </w:tcPr>
          <w:p w14:paraId="6AB6AFC1" w14:textId="7FA310B3" w:rsidR="001212DA" w:rsidRPr="00243B42" w:rsidRDefault="00C63521" w:rsidP="00C63521">
            <w:pPr>
              <w:spacing w:line="240" w:lineRule="auto"/>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Michael, Victor, Jack</w:t>
            </w:r>
            <w:r w:rsidRPr="00243B42">
              <w:rPr>
                <w:rFonts w:ascii="Times New Roman" w:eastAsia="Proxima Nova" w:hAnsi="Times New Roman" w:cs="Times New Roman"/>
                <w:color w:val="000000" w:themeColor="text1"/>
                <w:sz w:val="24"/>
                <w:szCs w:val="24"/>
              </w:rPr>
              <w:t xml:space="preserve"> </w:t>
            </w:r>
            <w:r w:rsidR="002C2C74" w:rsidRPr="00243B42">
              <w:rPr>
                <w:rFonts w:ascii="Times New Roman" w:eastAsia="Proxima Nova" w:hAnsi="Times New Roman" w:cs="Times New Roman"/>
                <w:color w:val="000000" w:themeColor="text1"/>
                <w:sz w:val="24"/>
                <w:szCs w:val="24"/>
              </w:rPr>
              <w:t xml:space="preserve">required significant support to comprehend the. They have not yet grasped. To help them visualize these concepts. We also used </w:t>
            </w:r>
            <w:r w:rsidR="007F5960">
              <w:rPr>
                <w:rFonts w:ascii="Times New Roman" w:eastAsia="Proxima Nova" w:hAnsi="Times New Roman" w:cs="Times New Roman"/>
                <w:color w:val="000000" w:themeColor="text1"/>
                <w:sz w:val="24"/>
                <w:szCs w:val="24"/>
              </w:rPr>
              <w:t>coloring</w:t>
            </w:r>
            <w:r w:rsidR="002C2C74" w:rsidRPr="00243B42">
              <w:rPr>
                <w:rFonts w:ascii="Times New Roman" w:eastAsia="Proxima Nova" w:hAnsi="Times New Roman" w:cs="Times New Roman"/>
                <w:color w:val="000000" w:themeColor="text1"/>
                <w:sz w:val="24"/>
                <w:szCs w:val="24"/>
              </w:rPr>
              <w:t xml:space="preserve"> techniques and I asked them items related with Letter A to enable them to identify the correct answers.</w:t>
            </w:r>
          </w:p>
        </w:tc>
      </w:tr>
      <w:tr w:rsidR="001212DA" w:rsidRPr="00243B42" w14:paraId="314B3140" w14:textId="77777777">
        <w:trPr>
          <w:trHeight w:val="880"/>
          <w:jc w:val="center"/>
        </w:trPr>
        <w:tc>
          <w:tcPr>
            <w:tcW w:w="3390" w:type="dxa"/>
            <w:tcBorders>
              <w:top w:val="single" w:sz="4" w:space="0" w:color="FFFFFF"/>
              <w:left w:val="single" w:sz="4" w:space="0" w:color="FFFFFF"/>
              <w:bottom w:val="single" w:sz="24" w:space="0" w:color="FFFFFF"/>
              <w:right w:val="single" w:sz="18" w:space="0" w:color="FFFFFF"/>
            </w:tcBorders>
            <w:shd w:val="clear" w:color="auto" w:fill="FCFCFC"/>
            <w:tcMar>
              <w:top w:w="144" w:type="dxa"/>
              <w:left w:w="144" w:type="dxa"/>
              <w:bottom w:w="144" w:type="dxa"/>
              <w:right w:w="144" w:type="dxa"/>
            </w:tcMar>
            <w:vAlign w:val="center"/>
          </w:tcPr>
          <w:p w14:paraId="67A2CA46" w14:textId="77777777" w:rsidR="001212DA" w:rsidRPr="00243B42" w:rsidRDefault="001212DA" w:rsidP="001212DA">
            <w:pPr>
              <w:spacing w:line="288" w:lineRule="auto"/>
              <w:ind w:left="-120"/>
              <w:rPr>
                <w:rFonts w:ascii="Times New Roman" w:eastAsia="Proxima Nova" w:hAnsi="Times New Roman" w:cs="Times New Roman"/>
                <w:color w:val="59595C"/>
                <w:sz w:val="24"/>
                <w:szCs w:val="24"/>
              </w:rPr>
            </w:pPr>
            <w:r w:rsidRPr="00243B42">
              <w:rPr>
                <w:rFonts w:ascii="Times New Roman" w:eastAsia="Proxima Nova" w:hAnsi="Times New Roman" w:cs="Times New Roman"/>
                <w:color w:val="59595C"/>
                <w:sz w:val="24"/>
                <w:szCs w:val="24"/>
              </w:rPr>
              <w:t>Any other insights from the pre-assessment data?</w:t>
            </w:r>
          </w:p>
        </w:tc>
        <w:tc>
          <w:tcPr>
            <w:tcW w:w="8640" w:type="dxa"/>
            <w:tcBorders>
              <w:top w:val="single" w:sz="4" w:space="0" w:color="FFFFFF"/>
              <w:left w:val="single" w:sz="18" w:space="0" w:color="FFFFFF"/>
              <w:bottom w:val="single" w:sz="24" w:space="0" w:color="FFFFFF"/>
              <w:right w:val="single" w:sz="4" w:space="0" w:color="FFFFFF"/>
            </w:tcBorders>
            <w:shd w:val="clear" w:color="auto" w:fill="FCFCFC"/>
            <w:tcMar>
              <w:top w:w="144" w:type="dxa"/>
              <w:left w:w="144" w:type="dxa"/>
              <w:bottom w:w="144" w:type="dxa"/>
              <w:right w:w="144" w:type="dxa"/>
            </w:tcMar>
            <w:vAlign w:val="center"/>
          </w:tcPr>
          <w:p w14:paraId="6B36D30B" w14:textId="77B11951" w:rsidR="001212DA" w:rsidRPr="00243B42" w:rsidRDefault="00DE5B2A" w:rsidP="00DE5B2A">
            <w:pPr>
              <w:pStyle w:val="ListParagraph"/>
              <w:numPr>
                <w:ilvl w:val="0"/>
                <w:numId w:val="5"/>
              </w:numPr>
              <w:spacing w:line="259" w:lineRule="auto"/>
              <w:rPr>
                <w:rFonts w:ascii="Times New Roman" w:eastAsia="Cambria" w:hAnsi="Times New Roman" w:cs="Times New Roman"/>
                <w:bCs/>
                <w:sz w:val="24"/>
                <w:szCs w:val="24"/>
              </w:rPr>
            </w:pPr>
            <w:r w:rsidRPr="00243B42">
              <w:rPr>
                <w:rFonts w:ascii="Times New Roman" w:eastAsia="Proxima Nova" w:hAnsi="Times New Roman" w:cs="Times New Roman"/>
                <w:color w:val="000000" w:themeColor="text1"/>
                <w:sz w:val="24"/>
                <w:szCs w:val="24"/>
              </w:rPr>
              <w:t xml:space="preserve">The majority of students did not know how to </w:t>
            </w:r>
            <w:r w:rsidRPr="00243B42">
              <w:rPr>
                <w:rFonts w:ascii="Times New Roman" w:eastAsia="Cambria" w:hAnsi="Times New Roman" w:cs="Times New Roman"/>
                <w:bCs/>
                <w:sz w:val="24"/>
                <w:szCs w:val="24"/>
              </w:rPr>
              <w:t xml:space="preserve">compare uppercase from lowercase letter (A, a) </w:t>
            </w:r>
            <w:r w:rsidRPr="00243B42">
              <w:rPr>
                <w:rFonts w:ascii="Times New Roman" w:eastAsia="Proxima Nova" w:hAnsi="Times New Roman" w:cs="Times New Roman"/>
                <w:color w:val="000000" w:themeColor="text1"/>
                <w:sz w:val="24"/>
                <w:szCs w:val="24"/>
              </w:rPr>
              <w:t xml:space="preserve">and required a visual representation in order to comprehend the </w:t>
            </w:r>
            <w:r w:rsidR="007F5960">
              <w:rPr>
                <w:rFonts w:ascii="Times New Roman" w:eastAsia="Proxima Nova" w:hAnsi="Times New Roman" w:cs="Times New Roman"/>
                <w:color w:val="000000" w:themeColor="text1"/>
                <w:sz w:val="24"/>
                <w:szCs w:val="24"/>
              </w:rPr>
              <w:t xml:space="preserve">difference. </w:t>
            </w:r>
          </w:p>
        </w:tc>
      </w:tr>
    </w:tbl>
    <w:p w14:paraId="2CAD3F97" w14:textId="77777777" w:rsidR="00F15084" w:rsidRPr="00243B42" w:rsidRDefault="00F15084">
      <w:pPr>
        <w:rPr>
          <w:rFonts w:ascii="Times New Roman" w:hAnsi="Times New Roman" w:cs="Times New Roman"/>
          <w:sz w:val="24"/>
          <w:szCs w:val="24"/>
        </w:rPr>
      </w:pPr>
    </w:p>
    <w:p w14:paraId="0D6D4772" w14:textId="77777777" w:rsidR="00F15084" w:rsidRPr="00243B42" w:rsidRDefault="00F15084">
      <w:pPr>
        <w:rPr>
          <w:rFonts w:ascii="Times New Roman" w:hAnsi="Times New Roman" w:cs="Times New Roman"/>
          <w:sz w:val="24"/>
          <w:szCs w:val="24"/>
        </w:rPr>
      </w:pPr>
    </w:p>
    <w:p w14:paraId="345A8DBF" w14:textId="77777777" w:rsidR="00F15084" w:rsidRPr="00243B42" w:rsidRDefault="00F15084">
      <w:pPr>
        <w:rPr>
          <w:rFonts w:ascii="Times New Roman" w:hAnsi="Times New Roman" w:cs="Times New Roman"/>
          <w:sz w:val="24"/>
          <w:szCs w:val="24"/>
        </w:rPr>
      </w:pPr>
    </w:p>
    <w:p w14:paraId="10FCAE1C" w14:textId="77777777" w:rsidR="00F15084" w:rsidRPr="00243B42" w:rsidRDefault="00F15084">
      <w:pPr>
        <w:rPr>
          <w:rFonts w:ascii="Times New Roman" w:eastAsia="Proxima Nova" w:hAnsi="Times New Roman" w:cs="Times New Roman"/>
          <w:b/>
          <w:color w:val="AF1E23"/>
          <w:sz w:val="24"/>
          <w:szCs w:val="24"/>
        </w:rPr>
      </w:pPr>
    </w:p>
    <w:p w14:paraId="48B013DB" w14:textId="77777777" w:rsidR="00F15084" w:rsidRPr="00243B42" w:rsidRDefault="00000000">
      <w:pPr>
        <w:rPr>
          <w:rFonts w:ascii="Times New Roman" w:eastAsia="Proxima Nova" w:hAnsi="Times New Roman" w:cs="Times New Roman"/>
          <w:b/>
          <w:color w:val="AF1E23"/>
          <w:sz w:val="24"/>
          <w:szCs w:val="24"/>
        </w:rPr>
      </w:pPr>
      <w:r w:rsidRPr="00243B42">
        <w:rPr>
          <w:rFonts w:ascii="Times New Roman" w:eastAsia="Proxima Nova" w:hAnsi="Times New Roman" w:cs="Times New Roman"/>
          <w:b/>
          <w:color w:val="AF1E23"/>
          <w:sz w:val="24"/>
          <w:szCs w:val="24"/>
        </w:rPr>
        <w:t xml:space="preserve">Educator Biases </w:t>
      </w:r>
    </w:p>
    <w:tbl>
      <w:tblPr>
        <w:tblStyle w:val="a1"/>
        <w:tblW w:w="11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80"/>
      </w:tblGrid>
      <w:tr w:rsidR="00F15084" w:rsidRPr="00243B42" w14:paraId="004C8B8C" w14:textId="77777777">
        <w:tc>
          <w:tcPr>
            <w:tcW w:w="3330" w:type="dxa"/>
            <w:tcBorders>
              <w:top w:val="single" w:sz="8" w:space="0" w:color="FFFFFF"/>
              <w:left w:val="single" w:sz="8" w:space="0" w:color="FFFFFF"/>
              <w:bottom w:val="single" w:sz="8" w:space="0" w:color="FFFFFF"/>
              <w:right w:val="single" w:sz="8" w:space="0" w:color="FFFFFF"/>
            </w:tcBorders>
            <w:shd w:val="clear" w:color="auto" w:fill="F5F6F7"/>
            <w:tcMar>
              <w:top w:w="100" w:type="dxa"/>
              <w:left w:w="100" w:type="dxa"/>
              <w:bottom w:w="100" w:type="dxa"/>
              <w:right w:w="100" w:type="dxa"/>
            </w:tcMar>
          </w:tcPr>
          <w:p w14:paraId="25F68E6E" w14:textId="77777777" w:rsidR="00F15084" w:rsidRPr="00243B42" w:rsidRDefault="00000000">
            <w:pPr>
              <w:widowControl w:val="0"/>
              <w:pBdr>
                <w:top w:val="nil"/>
                <w:left w:val="nil"/>
                <w:bottom w:val="nil"/>
                <w:right w:val="nil"/>
                <w:between w:val="nil"/>
              </w:pBdr>
              <w:spacing w:line="240" w:lineRule="auto"/>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Consider your own biases:</w:t>
            </w:r>
          </w:p>
          <w:p w14:paraId="7EC2CB94" w14:textId="77777777" w:rsidR="00F15084" w:rsidRPr="00243B42" w:rsidRDefault="00000000">
            <w:pPr>
              <w:widowControl w:val="0"/>
              <w:numPr>
                <w:ilvl w:val="0"/>
                <w:numId w:val="4"/>
              </w:numPr>
              <w:pBdr>
                <w:top w:val="nil"/>
                <w:left w:val="nil"/>
                <w:bottom w:val="nil"/>
                <w:right w:val="nil"/>
                <w:between w:val="nil"/>
              </w:pBdr>
              <w:spacing w:line="240" w:lineRule="auto"/>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 xml:space="preserve">Were you surprised by any of your pre-assessment data? </w:t>
            </w:r>
          </w:p>
          <w:p w14:paraId="1208E0C2" w14:textId="77777777" w:rsidR="00F15084" w:rsidRPr="00243B42" w:rsidRDefault="00000000">
            <w:pPr>
              <w:widowControl w:val="0"/>
              <w:numPr>
                <w:ilvl w:val="0"/>
                <w:numId w:val="4"/>
              </w:numPr>
              <w:pBdr>
                <w:top w:val="nil"/>
                <w:left w:val="nil"/>
                <w:bottom w:val="nil"/>
                <w:right w:val="nil"/>
                <w:between w:val="nil"/>
              </w:pBdr>
              <w:spacing w:line="240" w:lineRule="auto"/>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 xml:space="preserve">Did you have misconceptions about student capability and </w:t>
            </w:r>
            <w:r w:rsidRPr="00243B42">
              <w:rPr>
                <w:rFonts w:ascii="Times New Roman" w:eastAsia="Proxima Nova" w:hAnsi="Times New Roman" w:cs="Times New Roman"/>
                <w:sz w:val="24"/>
                <w:szCs w:val="24"/>
              </w:rPr>
              <w:lastRenderedPageBreak/>
              <w:t>learning?</w:t>
            </w:r>
          </w:p>
          <w:p w14:paraId="79A32CD8" w14:textId="77777777" w:rsidR="00F15084" w:rsidRPr="00243B42" w:rsidRDefault="00000000">
            <w:pPr>
              <w:widowControl w:val="0"/>
              <w:numPr>
                <w:ilvl w:val="0"/>
                <w:numId w:val="4"/>
              </w:numPr>
              <w:pBdr>
                <w:top w:val="nil"/>
                <w:left w:val="nil"/>
                <w:bottom w:val="nil"/>
                <w:right w:val="nil"/>
                <w:between w:val="nil"/>
              </w:pBdr>
              <w:spacing w:line="240" w:lineRule="auto"/>
              <w:rPr>
                <w:rFonts w:ascii="Times New Roman" w:eastAsia="Proxima Nova" w:hAnsi="Times New Roman" w:cs="Times New Roman"/>
                <w:sz w:val="24"/>
                <w:szCs w:val="24"/>
              </w:rPr>
            </w:pPr>
            <w:r w:rsidRPr="00243B42">
              <w:rPr>
                <w:rFonts w:ascii="Times New Roman" w:eastAsia="Proxima Nova" w:hAnsi="Times New Roman" w:cs="Times New Roman"/>
                <w:sz w:val="24"/>
                <w:szCs w:val="24"/>
              </w:rPr>
              <w:t>How will this impact your mindset in preparing for instruction?</w:t>
            </w:r>
          </w:p>
        </w:tc>
        <w:tc>
          <w:tcPr>
            <w:tcW w:w="8580" w:type="dxa"/>
            <w:tcBorders>
              <w:top w:val="single" w:sz="8" w:space="0" w:color="FFFFFF"/>
              <w:left w:val="single" w:sz="8" w:space="0" w:color="FFFFFF"/>
              <w:bottom w:val="single" w:sz="8" w:space="0" w:color="FFFFFF"/>
              <w:right w:val="single" w:sz="8" w:space="0" w:color="FFFFFF"/>
            </w:tcBorders>
            <w:shd w:val="clear" w:color="auto" w:fill="F5F6F7"/>
            <w:tcMar>
              <w:top w:w="100" w:type="dxa"/>
              <w:left w:w="100" w:type="dxa"/>
              <w:bottom w:w="100" w:type="dxa"/>
              <w:right w:w="100" w:type="dxa"/>
            </w:tcMar>
          </w:tcPr>
          <w:p w14:paraId="2EDE7090" w14:textId="5B56C5D5" w:rsidR="00DE5B2A" w:rsidRPr="00243B42" w:rsidRDefault="00DE5B2A" w:rsidP="008A4F1E">
            <w:pPr>
              <w:rPr>
                <w:rFonts w:ascii="Times New Roman" w:hAnsi="Times New Roman" w:cs="Times New Roman"/>
                <w:sz w:val="24"/>
                <w:szCs w:val="24"/>
              </w:rPr>
            </w:pPr>
            <w:r w:rsidRPr="00243B42">
              <w:rPr>
                <w:rFonts w:ascii="Times New Roman" w:hAnsi="Times New Roman" w:cs="Times New Roman"/>
                <w:sz w:val="24"/>
                <w:szCs w:val="24"/>
              </w:rPr>
              <w:lastRenderedPageBreak/>
              <w:t xml:space="preserve">I was not surprised by any of the pre-assessment data, as I expected that some students would find it challenging to </w:t>
            </w:r>
            <w:r w:rsidR="004E2913" w:rsidRPr="00243B42">
              <w:rPr>
                <w:rFonts w:ascii="Times New Roman" w:hAnsi="Times New Roman" w:cs="Times New Roman"/>
                <w:sz w:val="24"/>
                <w:szCs w:val="24"/>
              </w:rPr>
              <w:t>identify and</w:t>
            </w:r>
            <w:r w:rsidR="008A4F1E" w:rsidRPr="00243B42">
              <w:rPr>
                <w:rFonts w:ascii="Times New Roman" w:hAnsi="Times New Roman" w:cs="Times New Roman"/>
                <w:sz w:val="24"/>
                <w:szCs w:val="24"/>
              </w:rPr>
              <w:t xml:space="preserve"> compare letter uppercase and </w:t>
            </w:r>
            <w:r w:rsidR="00742DD0" w:rsidRPr="00243B42">
              <w:rPr>
                <w:rFonts w:ascii="Times New Roman" w:hAnsi="Times New Roman" w:cs="Times New Roman"/>
                <w:sz w:val="24"/>
                <w:szCs w:val="24"/>
              </w:rPr>
              <w:t>lower-case</w:t>
            </w:r>
            <w:r w:rsidR="008A4F1E" w:rsidRPr="00243B42">
              <w:rPr>
                <w:rFonts w:ascii="Times New Roman" w:hAnsi="Times New Roman" w:cs="Times New Roman"/>
                <w:sz w:val="24"/>
                <w:szCs w:val="24"/>
              </w:rPr>
              <w:t xml:space="preserve"> letter A</w:t>
            </w:r>
            <w:r w:rsidRPr="00243B42">
              <w:rPr>
                <w:rFonts w:ascii="Times New Roman" w:hAnsi="Times New Roman" w:cs="Times New Roman"/>
                <w:sz w:val="24"/>
                <w:szCs w:val="24"/>
              </w:rPr>
              <w:t xml:space="preserve">. This could be due to a lack of experience with </w:t>
            </w:r>
            <w:r w:rsidR="008A4F1E" w:rsidRPr="00243B42">
              <w:rPr>
                <w:rFonts w:ascii="Times New Roman" w:hAnsi="Times New Roman" w:cs="Times New Roman"/>
                <w:sz w:val="24"/>
                <w:szCs w:val="24"/>
              </w:rPr>
              <w:t>letters</w:t>
            </w:r>
            <w:r w:rsidRPr="00243B42">
              <w:rPr>
                <w:rFonts w:ascii="Times New Roman" w:hAnsi="Times New Roman" w:cs="Times New Roman"/>
                <w:sz w:val="24"/>
                <w:szCs w:val="24"/>
              </w:rPr>
              <w:t>.</w:t>
            </w:r>
          </w:p>
          <w:p w14:paraId="03FC476B" w14:textId="26910CC5" w:rsidR="00F15084" w:rsidRPr="00243B42" w:rsidRDefault="00DE5B2A" w:rsidP="008A4F1E">
            <w:pPr>
              <w:rPr>
                <w:rFonts w:ascii="Times New Roman" w:eastAsia="Proxima Nova" w:hAnsi="Times New Roman" w:cs="Times New Roman"/>
                <w:b/>
                <w:color w:val="AF1E23"/>
                <w:sz w:val="24"/>
                <w:szCs w:val="24"/>
              </w:rPr>
            </w:pPr>
            <w:r w:rsidRPr="00243B42">
              <w:rPr>
                <w:rFonts w:ascii="Times New Roman" w:hAnsi="Times New Roman" w:cs="Times New Roman"/>
                <w:sz w:val="24"/>
                <w:szCs w:val="24"/>
              </w:rPr>
              <w:t>I had no misconceptions about the students’ learning abilities, as they had proven their ability to adapt to new concepts quickly in previous lessons.</w:t>
            </w:r>
          </w:p>
        </w:tc>
      </w:tr>
    </w:tbl>
    <w:p w14:paraId="13922BC4" w14:textId="77777777" w:rsidR="00F15084" w:rsidRPr="00243B42" w:rsidRDefault="00F15084">
      <w:pPr>
        <w:rPr>
          <w:rFonts w:ascii="Times New Roman" w:eastAsia="Proxima Nova" w:hAnsi="Times New Roman" w:cs="Times New Roman"/>
          <w:b/>
          <w:color w:val="AF1E23"/>
          <w:sz w:val="24"/>
          <w:szCs w:val="24"/>
        </w:rPr>
      </w:pPr>
    </w:p>
    <w:sectPr w:rsidR="00F15084" w:rsidRPr="00243B42">
      <w:pgSz w:w="12240" w:h="15840"/>
      <w:pgMar w:top="144" w:right="144" w:bottom="144" w:left="14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FF2"/>
    <w:multiLevelType w:val="multilevel"/>
    <w:tmpl w:val="C4EE7F1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162C476A"/>
    <w:multiLevelType w:val="hybridMultilevel"/>
    <w:tmpl w:val="D4486DB8"/>
    <w:lvl w:ilvl="0" w:tplc="AD68EE1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03358">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E133C">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3E1F3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089CA">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9AED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E8E0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8D702">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CC04E">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90A80"/>
    <w:multiLevelType w:val="hybridMultilevel"/>
    <w:tmpl w:val="F070C02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23454750"/>
    <w:multiLevelType w:val="hybridMultilevel"/>
    <w:tmpl w:val="1692573E"/>
    <w:lvl w:ilvl="0" w:tplc="4ACE29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C368A">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9C215E">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A0AF7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8DBAE">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CC5864">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48534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CA090">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8330C">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C1267F"/>
    <w:multiLevelType w:val="hybridMultilevel"/>
    <w:tmpl w:val="45DC6592"/>
    <w:lvl w:ilvl="0" w:tplc="1868D05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48754">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1E03E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40C3C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A0276">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58B08A">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D6770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29F9E">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10D8BA">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D26731"/>
    <w:multiLevelType w:val="multilevel"/>
    <w:tmpl w:val="4238C940"/>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6" w15:restartNumberingAfterBreak="0">
    <w:nsid w:val="6EFB50CA"/>
    <w:multiLevelType w:val="multilevel"/>
    <w:tmpl w:val="1B2E3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AE3AC7"/>
    <w:multiLevelType w:val="multilevel"/>
    <w:tmpl w:val="3F120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684455">
    <w:abstractNumId w:val="6"/>
  </w:num>
  <w:num w:numId="2" w16cid:durableId="1990093004">
    <w:abstractNumId w:val="5"/>
  </w:num>
  <w:num w:numId="3" w16cid:durableId="59407999">
    <w:abstractNumId w:val="0"/>
  </w:num>
  <w:num w:numId="4" w16cid:durableId="2060201919">
    <w:abstractNumId w:val="7"/>
  </w:num>
  <w:num w:numId="5" w16cid:durableId="1058362186">
    <w:abstractNumId w:val="4"/>
  </w:num>
  <w:num w:numId="6" w16cid:durableId="1099058339">
    <w:abstractNumId w:val="1"/>
  </w:num>
  <w:num w:numId="7" w16cid:durableId="1764643976">
    <w:abstractNumId w:val="3"/>
  </w:num>
  <w:num w:numId="8" w16cid:durableId="11062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84"/>
    <w:rsid w:val="00121166"/>
    <w:rsid w:val="001212DA"/>
    <w:rsid w:val="001E5737"/>
    <w:rsid w:val="00243B42"/>
    <w:rsid w:val="002A0897"/>
    <w:rsid w:val="002C2C74"/>
    <w:rsid w:val="0038683A"/>
    <w:rsid w:val="003C4559"/>
    <w:rsid w:val="003D4DD8"/>
    <w:rsid w:val="00436A9A"/>
    <w:rsid w:val="00491136"/>
    <w:rsid w:val="004A5677"/>
    <w:rsid w:val="004E2913"/>
    <w:rsid w:val="00531058"/>
    <w:rsid w:val="005A64F3"/>
    <w:rsid w:val="006F30E1"/>
    <w:rsid w:val="00737119"/>
    <w:rsid w:val="00742DD0"/>
    <w:rsid w:val="007474B5"/>
    <w:rsid w:val="00766CBC"/>
    <w:rsid w:val="007B6B3A"/>
    <w:rsid w:val="007F5960"/>
    <w:rsid w:val="008A4F1E"/>
    <w:rsid w:val="0090318B"/>
    <w:rsid w:val="00932319"/>
    <w:rsid w:val="00946624"/>
    <w:rsid w:val="00947662"/>
    <w:rsid w:val="009A1328"/>
    <w:rsid w:val="009B1E3B"/>
    <w:rsid w:val="009F3778"/>
    <w:rsid w:val="00A507D3"/>
    <w:rsid w:val="00A84F04"/>
    <w:rsid w:val="00AF0901"/>
    <w:rsid w:val="00AF0EC5"/>
    <w:rsid w:val="00B261AE"/>
    <w:rsid w:val="00B45FA0"/>
    <w:rsid w:val="00C63521"/>
    <w:rsid w:val="00CD1C6C"/>
    <w:rsid w:val="00D87BB3"/>
    <w:rsid w:val="00DB6C66"/>
    <w:rsid w:val="00DE0E84"/>
    <w:rsid w:val="00DE5B2A"/>
    <w:rsid w:val="00DF48E4"/>
    <w:rsid w:val="00E064B3"/>
    <w:rsid w:val="00E10AC2"/>
    <w:rsid w:val="00E21282"/>
    <w:rsid w:val="00E23717"/>
    <w:rsid w:val="00ED39F4"/>
    <w:rsid w:val="00F15084"/>
    <w:rsid w:val="00F33E28"/>
    <w:rsid w:val="00F44A06"/>
    <w:rsid w:val="00F767E0"/>
    <w:rsid w:val="00FE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F775"/>
  <w15:docId w15:val="{92FD037C-8AFF-D24A-8411-5A1739C2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33E28"/>
    <w:pPr>
      <w:ind w:left="720"/>
      <w:contextualSpacing/>
    </w:pPr>
  </w:style>
  <w:style w:type="character" w:styleId="Strong">
    <w:name w:val="Strong"/>
    <w:basedOn w:val="DefaultParagraphFont"/>
    <w:uiPriority w:val="22"/>
    <w:unhideWhenUsed/>
    <w:qFormat/>
    <w:rsid w:val="00531058"/>
    <w:rPr>
      <w:b w:val="0"/>
      <w:bCs w:val="0"/>
      <w:caps/>
      <w:smallCaps w:val="0"/>
    </w:rPr>
  </w:style>
  <w:style w:type="paragraph" w:styleId="NormalWeb">
    <w:name w:val="Normal (Web)"/>
    <w:basedOn w:val="Normal"/>
    <w:uiPriority w:val="99"/>
    <w:unhideWhenUsed/>
    <w:rsid w:val="00531058"/>
    <w:pPr>
      <w:spacing w:line="480" w:lineRule="auto"/>
    </w:pPr>
    <w:rPr>
      <w:rFonts w:ascii="Times New Roman" w:eastAsiaTheme="minorEastAsia" w:hAnsi="Times New Roman" w:cs="Times New Roman"/>
      <w:kern w:val="24"/>
      <w:sz w:val="24"/>
      <w:szCs w:val="24"/>
      <w:lang w:val="en-US" w:eastAsia="ja-JP"/>
    </w:rPr>
  </w:style>
  <w:style w:type="character" w:customStyle="1" w:styleId="apple-converted-space">
    <w:name w:val="apple-converted-space"/>
    <w:basedOn w:val="DefaultParagraphFont"/>
    <w:rsid w:val="00531058"/>
  </w:style>
  <w:style w:type="character" w:styleId="Hyperlink">
    <w:name w:val="Hyperlink"/>
    <w:basedOn w:val="DefaultParagraphFont"/>
    <w:uiPriority w:val="99"/>
    <w:unhideWhenUsed/>
    <w:rsid w:val="00491136"/>
    <w:rPr>
      <w:color w:val="0000FF" w:themeColor="hyperlink"/>
      <w:u w:val="single"/>
    </w:rPr>
  </w:style>
  <w:style w:type="character" w:styleId="FollowedHyperlink">
    <w:name w:val="FollowedHyperlink"/>
    <w:basedOn w:val="DefaultParagraphFont"/>
    <w:uiPriority w:val="99"/>
    <w:semiHidden/>
    <w:unhideWhenUsed/>
    <w:rsid w:val="00491136"/>
    <w:rPr>
      <w:color w:val="800080" w:themeColor="followedHyperlink"/>
      <w:u w:val="single"/>
    </w:rPr>
  </w:style>
  <w:style w:type="character" w:customStyle="1" w:styleId="ts-alignment-element">
    <w:name w:val="ts-alignment-element"/>
    <w:basedOn w:val="DefaultParagraphFont"/>
    <w:rsid w:val="00DE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2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H90TxQdW3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2023-09-18T04:42:00Z</dcterms:created>
  <dcterms:modified xsi:type="dcterms:W3CDTF">2023-09-20T03:32:00Z</dcterms:modified>
</cp:coreProperties>
</file>